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6DF41" w14:textId="77777777" w:rsidR="00EA2060" w:rsidRPr="003B223D" w:rsidRDefault="00EA2060" w:rsidP="00EA2060">
      <w:pPr>
        <w:spacing w:line="360" w:lineRule="auto"/>
        <w:jc w:val="center"/>
        <w:rPr>
          <w:rFonts w:ascii="仿宋" w:hAnsi="仿宋"/>
          <w:b/>
          <w:sz w:val="44"/>
          <w:lang w:eastAsia="zh-CN"/>
        </w:rPr>
      </w:pPr>
    </w:p>
    <w:p w14:paraId="241F75F7" w14:textId="77777777" w:rsidR="00EA2060" w:rsidRPr="003B223D" w:rsidRDefault="00EA2060" w:rsidP="00EA2060">
      <w:pPr>
        <w:spacing w:line="360" w:lineRule="auto"/>
        <w:jc w:val="center"/>
        <w:rPr>
          <w:rFonts w:ascii="仿宋" w:hAnsi="仿宋"/>
          <w:b/>
          <w:sz w:val="44"/>
          <w:lang w:eastAsia="zh-CN"/>
        </w:rPr>
      </w:pPr>
    </w:p>
    <w:p w14:paraId="65FD44CB" w14:textId="77777777" w:rsidR="00EA2060" w:rsidRPr="003B223D" w:rsidRDefault="00EA2060" w:rsidP="00EA2060">
      <w:pPr>
        <w:spacing w:line="360" w:lineRule="auto"/>
        <w:jc w:val="center"/>
        <w:rPr>
          <w:rFonts w:ascii="仿宋" w:hAnsi="仿宋"/>
          <w:b/>
          <w:sz w:val="44"/>
          <w:lang w:eastAsia="zh-CN"/>
        </w:rPr>
      </w:pPr>
    </w:p>
    <w:p w14:paraId="40450533" w14:textId="77777777" w:rsidR="00EA2060" w:rsidRPr="003B223D" w:rsidRDefault="00EA2060" w:rsidP="00EA2060">
      <w:pPr>
        <w:spacing w:line="360" w:lineRule="auto"/>
        <w:jc w:val="center"/>
        <w:rPr>
          <w:rFonts w:ascii="仿宋" w:hAnsi="仿宋"/>
          <w:b/>
          <w:sz w:val="56"/>
          <w:lang w:eastAsia="zh-CN"/>
        </w:rPr>
      </w:pPr>
      <w:bookmarkStart w:id="0" w:name="_Hlk5289305"/>
      <w:r w:rsidRPr="003B223D">
        <w:rPr>
          <w:rFonts w:ascii="仿宋" w:hAnsi="仿宋" w:hint="eastAsia"/>
          <w:b/>
          <w:sz w:val="56"/>
          <w:lang w:eastAsia="zh-CN"/>
        </w:rPr>
        <w:t>北京红星股份有限公司</w:t>
      </w:r>
    </w:p>
    <w:p w14:paraId="32E54D1F" w14:textId="4D88C405" w:rsidR="00EA2060" w:rsidRPr="003B223D" w:rsidRDefault="006E463E" w:rsidP="00EA2060">
      <w:pPr>
        <w:spacing w:line="360" w:lineRule="auto"/>
        <w:jc w:val="center"/>
        <w:rPr>
          <w:rFonts w:ascii="仿宋" w:hAnsi="仿宋"/>
          <w:sz w:val="56"/>
          <w:lang w:eastAsia="zh-CN"/>
        </w:rPr>
      </w:pPr>
      <w:r>
        <w:rPr>
          <w:rFonts w:ascii="仿宋" w:hAnsi="仿宋" w:hint="eastAsia"/>
          <w:b/>
          <w:sz w:val="56"/>
          <w:lang w:eastAsia="zh-CN"/>
        </w:rPr>
        <w:t>SRM</w:t>
      </w:r>
      <w:r w:rsidR="00EA2060" w:rsidRPr="003B223D">
        <w:rPr>
          <w:rFonts w:ascii="仿宋" w:hAnsi="仿宋" w:hint="eastAsia"/>
          <w:b/>
          <w:sz w:val="56"/>
          <w:lang w:eastAsia="zh-CN"/>
        </w:rPr>
        <w:t>系统项目</w:t>
      </w:r>
      <w:r w:rsidR="007A2109" w:rsidRPr="003B223D">
        <w:rPr>
          <w:rFonts w:ascii="仿宋" w:hAnsi="仿宋" w:hint="eastAsia"/>
          <w:b/>
          <w:sz w:val="56"/>
          <w:lang w:eastAsia="zh-CN"/>
        </w:rPr>
        <w:t>需求</w:t>
      </w:r>
    </w:p>
    <w:bookmarkEnd w:id="0"/>
    <w:p w14:paraId="21CC5EB4" w14:textId="77777777" w:rsidR="00EA2060" w:rsidRPr="003B223D" w:rsidRDefault="00EA2060" w:rsidP="00EA2060">
      <w:pPr>
        <w:spacing w:line="360" w:lineRule="auto"/>
        <w:rPr>
          <w:rFonts w:ascii="仿宋" w:hAnsi="仿宋"/>
          <w:sz w:val="30"/>
          <w:lang w:eastAsia="zh-CN"/>
        </w:rPr>
      </w:pPr>
    </w:p>
    <w:p w14:paraId="3859DAF6" w14:textId="77777777" w:rsidR="00EA2060" w:rsidRPr="003B223D" w:rsidRDefault="00EA2060" w:rsidP="00EA2060">
      <w:pPr>
        <w:spacing w:line="360" w:lineRule="auto"/>
        <w:jc w:val="center"/>
        <w:rPr>
          <w:rFonts w:ascii="仿宋" w:hAnsi="仿宋"/>
          <w:sz w:val="40"/>
          <w:lang w:eastAsia="zh-CN"/>
        </w:rPr>
      </w:pPr>
      <w:r w:rsidRPr="003B223D">
        <w:rPr>
          <w:rFonts w:ascii="仿宋" w:hAnsi="仿宋" w:hint="eastAsia"/>
          <w:sz w:val="84"/>
          <w:lang w:eastAsia="zh-CN"/>
        </w:rPr>
        <w:t>招  标  文  件</w:t>
      </w:r>
    </w:p>
    <w:p w14:paraId="6A31D25A" w14:textId="77777777" w:rsidR="00EA2060" w:rsidRPr="003B223D" w:rsidRDefault="00EA2060" w:rsidP="00EA2060">
      <w:pPr>
        <w:spacing w:after="0" w:line="240" w:lineRule="auto"/>
        <w:rPr>
          <w:rFonts w:ascii="仿宋" w:hAnsi="仿宋"/>
          <w:sz w:val="48"/>
          <w:szCs w:val="48"/>
          <w:lang w:eastAsia="zh-CN"/>
        </w:rPr>
      </w:pPr>
    </w:p>
    <w:p w14:paraId="145FAF60" w14:textId="77777777" w:rsidR="00EA2060" w:rsidRPr="003B223D" w:rsidRDefault="00EA2060" w:rsidP="00EA2060">
      <w:pPr>
        <w:spacing w:after="0" w:line="240" w:lineRule="auto"/>
        <w:rPr>
          <w:rFonts w:ascii="仿宋" w:hAnsi="仿宋"/>
          <w:sz w:val="20"/>
          <w:szCs w:val="20"/>
          <w:lang w:eastAsia="zh-CN"/>
        </w:rPr>
      </w:pPr>
    </w:p>
    <w:p w14:paraId="35D79FD6" w14:textId="77777777" w:rsidR="00EA2060" w:rsidRPr="003B223D" w:rsidRDefault="00EA2060" w:rsidP="00EA2060">
      <w:pPr>
        <w:spacing w:after="0" w:line="240" w:lineRule="auto"/>
        <w:rPr>
          <w:rFonts w:ascii="仿宋" w:hAnsi="仿宋"/>
          <w:sz w:val="20"/>
          <w:szCs w:val="20"/>
          <w:lang w:eastAsia="zh-CN"/>
        </w:rPr>
      </w:pPr>
    </w:p>
    <w:p w14:paraId="2C1BA3CB" w14:textId="77777777" w:rsidR="00EA2060" w:rsidRPr="003B223D" w:rsidRDefault="00EA2060" w:rsidP="00EA2060">
      <w:pPr>
        <w:spacing w:after="0" w:line="200" w:lineRule="exact"/>
        <w:rPr>
          <w:rFonts w:ascii="仿宋" w:hAnsi="仿宋"/>
          <w:sz w:val="20"/>
          <w:szCs w:val="20"/>
          <w:lang w:eastAsia="zh-CN"/>
        </w:rPr>
      </w:pPr>
    </w:p>
    <w:p w14:paraId="3B676E6D" w14:textId="77777777" w:rsidR="00EA2060" w:rsidRPr="003B223D" w:rsidRDefault="00EA2060" w:rsidP="00EA2060">
      <w:pPr>
        <w:spacing w:after="0" w:line="200" w:lineRule="exact"/>
        <w:rPr>
          <w:rFonts w:ascii="仿宋" w:hAnsi="仿宋"/>
          <w:sz w:val="20"/>
          <w:szCs w:val="20"/>
          <w:lang w:eastAsia="zh-CN"/>
        </w:rPr>
      </w:pPr>
    </w:p>
    <w:p w14:paraId="0A04109C" w14:textId="77777777" w:rsidR="00EA2060" w:rsidRPr="003B223D" w:rsidRDefault="00EA2060" w:rsidP="00EA2060">
      <w:pPr>
        <w:spacing w:after="0" w:line="200" w:lineRule="exact"/>
        <w:rPr>
          <w:rFonts w:ascii="仿宋" w:hAnsi="仿宋"/>
          <w:sz w:val="20"/>
          <w:szCs w:val="20"/>
          <w:lang w:eastAsia="zh-CN"/>
        </w:rPr>
      </w:pPr>
    </w:p>
    <w:p w14:paraId="58FDEF50" w14:textId="77777777" w:rsidR="00EA2060" w:rsidRPr="003B223D" w:rsidRDefault="00EA2060" w:rsidP="00EA2060">
      <w:pPr>
        <w:spacing w:before="11" w:after="0" w:line="280" w:lineRule="exact"/>
        <w:rPr>
          <w:rFonts w:ascii="仿宋" w:hAnsi="仿宋"/>
          <w:sz w:val="28"/>
          <w:szCs w:val="28"/>
          <w:lang w:eastAsia="zh-CN"/>
        </w:rPr>
      </w:pPr>
    </w:p>
    <w:p w14:paraId="20D2A436" w14:textId="77777777" w:rsidR="00EA2060" w:rsidRPr="003B223D" w:rsidRDefault="00EA2060" w:rsidP="00EA2060">
      <w:pPr>
        <w:spacing w:before="120" w:after="120" w:line="240" w:lineRule="auto"/>
        <w:ind w:firstLineChars="886" w:firstLine="2126"/>
        <w:rPr>
          <w:rFonts w:ascii="仿宋" w:hAnsi="仿宋"/>
          <w:sz w:val="24"/>
          <w:lang w:eastAsia="zh-CN"/>
        </w:rPr>
      </w:pPr>
      <w:r w:rsidRPr="003B223D">
        <w:rPr>
          <w:rFonts w:ascii="仿宋" w:hAnsi="仿宋"/>
          <w:sz w:val="24"/>
          <w:lang w:eastAsia="zh-CN"/>
        </w:rPr>
        <w:t xml:space="preserve">编制单位： </w:t>
      </w:r>
      <w:r w:rsidRPr="003B223D">
        <w:rPr>
          <w:rFonts w:ascii="仿宋" w:hAnsi="仿宋" w:hint="eastAsia"/>
          <w:sz w:val="24"/>
          <w:lang w:eastAsia="zh-CN"/>
        </w:rPr>
        <w:t>北京红星股份有限公司</w:t>
      </w:r>
    </w:p>
    <w:p w14:paraId="4BF25E6B" w14:textId="77777777" w:rsidR="00EA2060" w:rsidRPr="003B223D" w:rsidRDefault="00EA2060" w:rsidP="007A2109">
      <w:pPr>
        <w:spacing w:before="120" w:after="120" w:line="240" w:lineRule="auto"/>
        <w:ind w:firstLineChars="886" w:firstLine="2126"/>
        <w:rPr>
          <w:rFonts w:ascii="仿宋" w:hAnsi="仿宋"/>
          <w:sz w:val="24"/>
          <w:lang w:eastAsia="zh-CN"/>
        </w:rPr>
      </w:pPr>
      <w:r w:rsidRPr="003B223D">
        <w:rPr>
          <w:rFonts w:ascii="仿宋" w:hAnsi="仿宋"/>
          <w:sz w:val="24"/>
          <w:lang w:eastAsia="zh-CN"/>
        </w:rPr>
        <w:t>地</w:t>
      </w:r>
      <w:r w:rsidRPr="003B223D">
        <w:rPr>
          <w:rFonts w:ascii="仿宋" w:hAnsi="仿宋" w:hint="eastAsia"/>
          <w:sz w:val="24"/>
          <w:lang w:eastAsia="zh-CN"/>
        </w:rPr>
        <w:t xml:space="preserve">    </w:t>
      </w:r>
      <w:r w:rsidRPr="003B223D">
        <w:rPr>
          <w:rFonts w:ascii="仿宋" w:hAnsi="仿宋"/>
          <w:sz w:val="24"/>
          <w:lang w:eastAsia="zh-CN"/>
        </w:rPr>
        <w:t>址：</w:t>
      </w:r>
      <w:r w:rsidRPr="003B223D">
        <w:rPr>
          <w:rFonts w:ascii="仿宋" w:hAnsi="仿宋" w:hint="eastAsia"/>
          <w:sz w:val="24"/>
          <w:lang w:eastAsia="zh-CN"/>
        </w:rPr>
        <w:t xml:space="preserve"> </w:t>
      </w:r>
      <w:r w:rsidR="007A2109" w:rsidRPr="003B223D">
        <w:rPr>
          <w:rFonts w:ascii="仿宋" w:hAnsi="仿宋"/>
          <w:sz w:val="24"/>
          <w:lang w:eastAsia="zh-CN"/>
        </w:rPr>
        <w:t>北京市怀柔区红星路</w:t>
      </w:r>
      <w:r w:rsidR="007A2109" w:rsidRPr="003B223D">
        <w:rPr>
          <w:rFonts w:ascii="仿宋" w:hAnsi="仿宋" w:hint="eastAsia"/>
          <w:sz w:val="24"/>
          <w:lang w:eastAsia="zh-CN"/>
        </w:rPr>
        <w:t>1号</w:t>
      </w:r>
      <w:r w:rsidRPr="003B223D">
        <w:rPr>
          <w:rFonts w:ascii="仿宋" w:hAnsi="仿宋" w:hint="eastAsia"/>
          <w:sz w:val="24"/>
          <w:lang w:eastAsia="zh-CN"/>
        </w:rPr>
        <w:tab/>
      </w:r>
    </w:p>
    <w:p w14:paraId="2C1D0E8E" w14:textId="77777777" w:rsidR="00EA2060" w:rsidRPr="003B223D" w:rsidRDefault="00EA2060" w:rsidP="00EA2060">
      <w:pPr>
        <w:spacing w:before="120" w:after="120" w:line="240" w:lineRule="auto"/>
        <w:ind w:firstLineChars="886" w:firstLine="2126"/>
        <w:rPr>
          <w:rFonts w:ascii="仿宋" w:hAnsi="仿宋"/>
          <w:sz w:val="24"/>
          <w:lang w:eastAsia="zh-CN"/>
        </w:rPr>
      </w:pPr>
      <w:r w:rsidRPr="003B223D">
        <w:rPr>
          <w:rFonts w:ascii="仿宋" w:hAnsi="仿宋"/>
          <w:sz w:val="24"/>
          <w:lang w:eastAsia="zh-CN"/>
        </w:rPr>
        <w:t>日    期：</w:t>
      </w:r>
      <w:r w:rsidRPr="003B223D">
        <w:rPr>
          <w:rFonts w:ascii="仿宋" w:hAnsi="仿宋" w:hint="eastAsia"/>
          <w:sz w:val="24"/>
          <w:lang w:eastAsia="zh-CN"/>
        </w:rPr>
        <w:t xml:space="preserve"> </w:t>
      </w:r>
      <w:r w:rsidR="00502617">
        <w:rPr>
          <w:rFonts w:ascii="仿宋" w:hAnsi="仿宋" w:hint="eastAsia"/>
          <w:sz w:val="24"/>
          <w:lang w:eastAsia="zh-CN"/>
        </w:rPr>
        <w:t>20</w:t>
      </w:r>
      <w:r w:rsidR="00502617">
        <w:rPr>
          <w:rFonts w:ascii="仿宋" w:hAnsi="仿宋"/>
          <w:sz w:val="24"/>
          <w:lang w:eastAsia="zh-CN"/>
        </w:rPr>
        <w:t>22</w:t>
      </w:r>
      <w:r w:rsidR="007A2109" w:rsidRPr="003B223D">
        <w:rPr>
          <w:rFonts w:ascii="仿宋" w:hAnsi="仿宋" w:hint="eastAsia"/>
          <w:sz w:val="24"/>
          <w:lang w:eastAsia="zh-CN"/>
        </w:rPr>
        <w:t>年</w:t>
      </w:r>
      <w:r w:rsidR="00502617">
        <w:rPr>
          <w:rFonts w:ascii="仿宋" w:hAnsi="仿宋"/>
          <w:sz w:val="24"/>
          <w:lang w:eastAsia="zh-CN"/>
        </w:rPr>
        <w:t>1</w:t>
      </w:r>
      <w:r w:rsidR="007A2109" w:rsidRPr="003B223D">
        <w:rPr>
          <w:rFonts w:ascii="仿宋" w:hAnsi="仿宋" w:hint="eastAsia"/>
          <w:sz w:val="24"/>
          <w:lang w:eastAsia="zh-CN"/>
        </w:rPr>
        <w:t>月</w:t>
      </w:r>
      <w:r w:rsidR="00502617">
        <w:rPr>
          <w:rFonts w:ascii="仿宋" w:hAnsi="仿宋"/>
          <w:sz w:val="24"/>
          <w:lang w:eastAsia="zh-CN"/>
        </w:rPr>
        <w:t>5</w:t>
      </w:r>
      <w:r w:rsidR="007A2109" w:rsidRPr="003B223D">
        <w:rPr>
          <w:rFonts w:ascii="仿宋" w:hAnsi="仿宋" w:hint="eastAsia"/>
          <w:sz w:val="24"/>
          <w:lang w:eastAsia="zh-CN"/>
        </w:rPr>
        <w:t>日</w:t>
      </w:r>
    </w:p>
    <w:p w14:paraId="71C435B3" w14:textId="77777777" w:rsidR="00EA2060" w:rsidRPr="003B223D" w:rsidRDefault="00EA2060" w:rsidP="00EA2060">
      <w:pPr>
        <w:pStyle w:val="Default"/>
        <w:ind w:firstLineChars="450" w:firstLine="945"/>
        <w:jc w:val="both"/>
        <w:rPr>
          <w:rFonts w:ascii="仿宋" w:eastAsia="仿宋" w:hAnsi="仿宋"/>
          <w:sz w:val="21"/>
          <w:lang w:eastAsia="zh-CN"/>
        </w:rPr>
      </w:pPr>
    </w:p>
    <w:p w14:paraId="0F4D053F" w14:textId="77777777" w:rsidR="00EA2060" w:rsidRPr="003B223D" w:rsidRDefault="00EA2060" w:rsidP="00EA2060">
      <w:pPr>
        <w:pStyle w:val="Default"/>
        <w:ind w:firstLineChars="450" w:firstLine="945"/>
        <w:jc w:val="both"/>
        <w:rPr>
          <w:rFonts w:ascii="仿宋" w:eastAsia="仿宋" w:hAnsi="仿宋"/>
          <w:sz w:val="21"/>
          <w:lang w:eastAsia="zh-CN"/>
        </w:rPr>
      </w:pPr>
    </w:p>
    <w:p w14:paraId="18CF070C" w14:textId="77777777" w:rsidR="00EA2060" w:rsidRPr="003B223D" w:rsidRDefault="00EA2060" w:rsidP="00EA2060">
      <w:pPr>
        <w:pStyle w:val="Default"/>
        <w:ind w:firstLineChars="250" w:firstLine="525"/>
        <w:jc w:val="both"/>
        <w:rPr>
          <w:rFonts w:ascii="仿宋" w:eastAsia="仿宋" w:hAnsi="仿宋"/>
          <w:color w:val="FF0000"/>
          <w:sz w:val="21"/>
          <w:lang w:eastAsia="zh-CN"/>
        </w:rPr>
      </w:pPr>
      <w:r w:rsidRPr="003B223D">
        <w:rPr>
          <w:rFonts w:ascii="仿宋" w:eastAsia="仿宋" w:hAnsi="仿宋" w:hint="eastAsia"/>
          <w:color w:val="FF0000"/>
          <w:sz w:val="21"/>
          <w:lang w:eastAsia="zh-CN"/>
        </w:rPr>
        <w:t>声明：本文件是北京红星股份有限公司的商业秘密，任何接触到本文件的人均有保密义务，未经</w:t>
      </w:r>
      <w:r w:rsidR="00DF33BB" w:rsidRPr="003B223D">
        <w:rPr>
          <w:rFonts w:ascii="仿宋" w:eastAsia="仿宋" w:hAnsi="仿宋" w:hint="eastAsia"/>
          <w:color w:val="FF0000"/>
          <w:sz w:val="21"/>
          <w:lang w:eastAsia="zh-CN"/>
        </w:rPr>
        <w:t>北京红星股份有限公司</w:t>
      </w:r>
      <w:r w:rsidRPr="003B223D">
        <w:rPr>
          <w:rFonts w:ascii="仿宋" w:eastAsia="仿宋" w:hAnsi="仿宋" w:hint="eastAsia"/>
          <w:color w:val="FF0000"/>
          <w:sz w:val="21"/>
          <w:lang w:eastAsia="zh-CN"/>
        </w:rPr>
        <w:t>书面同意，不得传播、复制、使用本文件。</w:t>
      </w:r>
    </w:p>
    <w:p w14:paraId="594E23EF" w14:textId="77777777" w:rsidR="00EA2060" w:rsidRPr="003B223D" w:rsidRDefault="00EA2060" w:rsidP="00EA2060">
      <w:pPr>
        <w:rPr>
          <w:rFonts w:ascii="仿宋" w:hAnsi="仿宋"/>
          <w:b/>
          <w:lang w:eastAsia="zh-CN"/>
        </w:rPr>
        <w:sectPr w:rsidR="00EA2060" w:rsidRPr="003B223D">
          <w:footerReference w:type="default" r:id="rId8"/>
          <w:pgSz w:w="11906" w:h="16838"/>
          <w:pgMar w:top="1134" w:right="1304" w:bottom="1134" w:left="1304" w:header="851" w:footer="992" w:gutter="0"/>
          <w:pgNumType w:start="1"/>
          <w:cols w:space="425"/>
          <w:docGrid w:type="lines" w:linePitch="312"/>
        </w:sectPr>
      </w:pPr>
    </w:p>
    <w:bookmarkStart w:id="1" w:name="_Toc31424" w:displacedByCustomXml="next"/>
    <w:sdt>
      <w:sdtPr>
        <w:rPr>
          <w:rFonts w:ascii="仿宋" w:eastAsia="仿宋" w:hAnsi="仿宋" w:cstheme="minorBidi"/>
          <w:color w:val="auto"/>
          <w:sz w:val="22"/>
          <w:szCs w:val="22"/>
          <w:lang w:val="zh-CN" w:eastAsia="en-US"/>
        </w:rPr>
        <w:id w:val="41290676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5C57A17" w14:textId="77777777" w:rsidR="00EA2060" w:rsidRPr="003B223D" w:rsidRDefault="00EA2060" w:rsidP="00EA2060">
          <w:pPr>
            <w:pStyle w:val="TOC10"/>
            <w:spacing w:before="0" w:line="240" w:lineRule="auto"/>
            <w:jc w:val="center"/>
            <w:rPr>
              <w:rFonts w:ascii="仿宋" w:eastAsia="仿宋" w:hAnsi="仿宋"/>
            </w:rPr>
          </w:pPr>
          <w:r w:rsidRPr="003B223D">
            <w:rPr>
              <w:rFonts w:ascii="仿宋" w:eastAsia="仿宋" w:hAnsi="仿宋"/>
              <w:lang w:val="zh-CN"/>
            </w:rPr>
            <w:t>目录</w:t>
          </w:r>
        </w:p>
        <w:p w14:paraId="0D36B35C" w14:textId="3728B7A6" w:rsidR="00A7185A" w:rsidRDefault="00EA2060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r w:rsidRPr="003B223D">
            <w:rPr>
              <w:rFonts w:ascii="仿宋" w:hAnsi="仿宋"/>
            </w:rPr>
            <w:fldChar w:fldCharType="begin"/>
          </w:r>
          <w:r w:rsidRPr="003B223D">
            <w:rPr>
              <w:rFonts w:ascii="仿宋" w:hAnsi="仿宋"/>
            </w:rPr>
            <w:instrText xml:space="preserve"> TOC \o "1-3" \h \z \u </w:instrText>
          </w:r>
          <w:r w:rsidRPr="003B223D">
            <w:rPr>
              <w:rFonts w:ascii="仿宋" w:hAnsi="仿宋"/>
            </w:rPr>
            <w:fldChar w:fldCharType="separate"/>
          </w:r>
          <w:hyperlink w:anchor="_Toc93064427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一、前言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_Toc93064427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068B967C" w14:textId="09BA0A22" w:rsidR="00A7185A" w:rsidRDefault="00675763">
          <w:pPr>
            <w:pStyle w:val="TOC2"/>
            <w:tabs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28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1、公司简介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_Toc93064428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418C028" w14:textId="679B652E" w:rsidR="00A7185A" w:rsidRDefault="00675763">
          <w:pPr>
            <w:pStyle w:val="TOC2"/>
            <w:tabs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29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2、项目目标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_Toc93064429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3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4907F58" w14:textId="2C6A10D5" w:rsidR="00A7185A" w:rsidRDefault="00675763">
          <w:pPr>
            <w:pStyle w:val="TOC2"/>
            <w:tabs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0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3、项目涉及的公司组织架构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_Toc93064430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3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6723161" w14:textId="3B2B2736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1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二、项目范围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_Toc93064431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3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05DD2AFC" w14:textId="4AAD6D3C" w:rsidR="00A7185A" w:rsidRDefault="00675763">
          <w:pPr>
            <w:pStyle w:val="TOC2"/>
            <w:tabs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2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（一）业务流程范围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_Toc93064432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3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10C6C9BC" w14:textId="520C7BCA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3" w:history="1">
            <w:r w:rsidR="00A7185A" w:rsidRPr="006B75A9">
              <w:rPr>
                <w:rStyle w:val="ad"/>
                <w:noProof/>
                <w:lang w:eastAsia="zh-CN"/>
              </w:rPr>
              <w:t>1</w:t>
            </w:r>
            <w:r w:rsidR="00A7185A" w:rsidRPr="006B75A9">
              <w:rPr>
                <w:rStyle w:val="ad"/>
                <w:noProof/>
                <w:lang w:eastAsia="zh-CN"/>
              </w:rPr>
              <w:t>、供应商管理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_Toc93064433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3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535F003" w14:textId="376A8E44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4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2</w:t>
            </w:r>
            <w:r w:rsidR="00A7185A" w:rsidRPr="006B75A9">
              <w:rPr>
                <w:rStyle w:val="ad"/>
                <w:noProof/>
                <w:lang w:eastAsia="zh-CN"/>
              </w:rPr>
              <w:t>、招标管理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_Toc93064434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71457E33" w14:textId="03BC457B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5" w:history="1">
            <w:r w:rsidR="00A7185A" w:rsidRPr="006B75A9">
              <w:rPr>
                <w:rStyle w:val="ad"/>
                <w:noProof/>
                <w:lang w:eastAsia="zh-CN"/>
              </w:rPr>
              <w:t>3</w:t>
            </w:r>
            <w:r w:rsidR="00A7185A" w:rsidRPr="006B75A9">
              <w:rPr>
                <w:rStyle w:val="ad"/>
                <w:noProof/>
                <w:lang w:eastAsia="zh-CN"/>
              </w:rPr>
              <w:t>、样品管理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_Toc93064435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120765F0" w14:textId="3EBD7647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6" w:history="1">
            <w:r w:rsidR="00A7185A" w:rsidRPr="006B75A9">
              <w:rPr>
                <w:rStyle w:val="ad"/>
                <w:noProof/>
                <w:lang w:eastAsia="zh-CN"/>
              </w:rPr>
              <w:t>4</w:t>
            </w:r>
            <w:r w:rsidR="00A7185A" w:rsidRPr="006B75A9">
              <w:rPr>
                <w:rStyle w:val="ad"/>
                <w:noProof/>
                <w:lang w:eastAsia="zh-CN"/>
              </w:rPr>
              <w:t>、合同管理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_Toc93064436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40DE61F5" w14:textId="7AB08CC4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7" w:history="1">
            <w:r w:rsidR="00A7185A" w:rsidRPr="006B75A9">
              <w:rPr>
                <w:rStyle w:val="ad"/>
                <w:noProof/>
                <w:lang w:eastAsia="zh-CN"/>
              </w:rPr>
              <w:t>5</w:t>
            </w:r>
            <w:r w:rsidR="00A7185A" w:rsidRPr="006B75A9">
              <w:rPr>
                <w:rStyle w:val="ad"/>
                <w:noProof/>
                <w:lang w:eastAsia="zh-CN"/>
              </w:rPr>
              <w:t>、采购价格管理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_Toc93064437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E60CF91" w14:textId="6D4F5A76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8" w:history="1">
            <w:r w:rsidR="00A7185A" w:rsidRPr="006B75A9">
              <w:rPr>
                <w:rStyle w:val="ad"/>
                <w:noProof/>
                <w:lang w:eastAsia="zh-CN"/>
              </w:rPr>
              <w:t>6</w:t>
            </w:r>
            <w:r w:rsidR="00A7185A" w:rsidRPr="006B75A9">
              <w:rPr>
                <w:rStyle w:val="ad"/>
                <w:noProof/>
                <w:lang w:eastAsia="zh-CN"/>
              </w:rPr>
              <w:t>、采购业务管理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_Toc93064438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5307C62A" w14:textId="3080AD44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39" w:history="1">
            <w:r w:rsidR="00A7185A" w:rsidRPr="006B75A9">
              <w:rPr>
                <w:rStyle w:val="ad"/>
                <w:noProof/>
                <w:lang w:eastAsia="zh-CN"/>
              </w:rPr>
              <w:t>7</w:t>
            </w:r>
            <w:r w:rsidR="00A7185A" w:rsidRPr="006B75A9">
              <w:rPr>
                <w:rStyle w:val="ad"/>
                <w:noProof/>
                <w:lang w:eastAsia="zh-CN"/>
              </w:rPr>
              <w:t>、供应商考核管理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_Toc93064439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C4A26F3" w14:textId="6F2685CA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0" w:history="1">
            <w:r w:rsidR="00A7185A" w:rsidRPr="006B75A9">
              <w:rPr>
                <w:rStyle w:val="ad"/>
                <w:noProof/>
                <w:lang w:eastAsia="zh-CN"/>
              </w:rPr>
              <w:t>8</w:t>
            </w:r>
            <w:r w:rsidR="00A7185A" w:rsidRPr="006B75A9">
              <w:rPr>
                <w:rStyle w:val="ad"/>
                <w:noProof/>
                <w:lang w:eastAsia="zh-CN"/>
              </w:rPr>
              <w:t>、对账管理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_Toc93064440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73C5357B" w14:textId="6F890946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1" w:history="1">
            <w:r w:rsidR="00A7185A" w:rsidRPr="006B75A9">
              <w:rPr>
                <w:rStyle w:val="ad"/>
                <w:noProof/>
                <w:lang w:eastAsia="zh-CN"/>
              </w:rPr>
              <w:t>9</w:t>
            </w:r>
            <w:r w:rsidR="00A7185A" w:rsidRPr="006B75A9">
              <w:rPr>
                <w:rStyle w:val="ad"/>
                <w:noProof/>
                <w:lang w:eastAsia="zh-CN"/>
              </w:rPr>
              <w:t>、电子商城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_Toc93064441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4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FA19D9A" w14:textId="15FC238D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2" w:history="1">
            <w:r w:rsidR="00A7185A" w:rsidRPr="006B75A9">
              <w:rPr>
                <w:rStyle w:val="ad"/>
                <w:noProof/>
                <w:lang w:eastAsia="zh-CN"/>
              </w:rPr>
              <w:t>10</w:t>
            </w:r>
            <w:r w:rsidR="00A7185A" w:rsidRPr="006B75A9">
              <w:rPr>
                <w:rStyle w:val="ad"/>
                <w:noProof/>
                <w:lang w:eastAsia="zh-CN"/>
              </w:rPr>
              <w:t>、互动平台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_Toc93064442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62808C5" w14:textId="55A4F1BB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3" w:history="1">
            <w:r w:rsidR="00A7185A" w:rsidRPr="006B75A9">
              <w:rPr>
                <w:rStyle w:val="ad"/>
                <w:noProof/>
                <w:lang w:eastAsia="zh-CN"/>
              </w:rPr>
              <w:t>11</w:t>
            </w:r>
            <w:r w:rsidR="00A7185A" w:rsidRPr="006B75A9">
              <w:rPr>
                <w:rStyle w:val="ad"/>
                <w:noProof/>
                <w:lang w:eastAsia="zh-CN"/>
              </w:rPr>
              <w:t>、小程序或</w:t>
            </w:r>
            <w:r w:rsidR="00A7185A" w:rsidRPr="006B75A9">
              <w:rPr>
                <w:rStyle w:val="ad"/>
                <w:noProof/>
                <w:lang w:eastAsia="zh-CN"/>
              </w:rPr>
              <w:t>APP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_Toc93064443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8E52FBA" w14:textId="1190A9EF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4" w:history="1">
            <w:r w:rsidR="00A7185A" w:rsidRPr="006B75A9">
              <w:rPr>
                <w:rStyle w:val="ad"/>
                <w:noProof/>
                <w:lang w:eastAsia="zh-CN"/>
              </w:rPr>
              <w:t>12</w:t>
            </w:r>
            <w:r w:rsidR="00A7185A" w:rsidRPr="006B75A9">
              <w:rPr>
                <w:rStyle w:val="ad"/>
                <w:noProof/>
                <w:lang w:eastAsia="zh-CN"/>
              </w:rPr>
              <w:t>、报表分析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_Toc93064444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B64DB52" w14:textId="025F98B0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5" w:history="1">
            <w:r w:rsidR="00A7185A" w:rsidRPr="006B75A9">
              <w:rPr>
                <w:rStyle w:val="ad"/>
                <w:noProof/>
                <w:lang w:eastAsia="zh-CN"/>
              </w:rPr>
              <w:t>13</w:t>
            </w:r>
            <w:r w:rsidR="00A7185A" w:rsidRPr="006B75A9">
              <w:rPr>
                <w:rStyle w:val="ad"/>
                <w:noProof/>
                <w:lang w:eastAsia="zh-CN"/>
              </w:rPr>
              <w:t>、外部系统接口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_Toc93064445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73EB015" w14:textId="3D616E3B" w:rsidR="00A7185A" w:rsidRDefault="00675763">
          <w:pPr>
            <w:pStyle w:val="TOC2"/>
            <w:tabs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6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（二）业务流程重点需求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_Toc93064446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AF5E08F" w14:textId="4573B417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7" w:history="1">
            <w:r w:rsidR="00A7185A" w:rsidRPr="006B75A9">
              <w:rPr>
                <w:rStyle w:val="ad"/>
                <w:noProof/>
                <w:lang w:eastAsia="zh-CN"/>
              </w:rPr>
              <w:t>1.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招标管理重点需求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_Toc93064447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5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5B49A01" w14:textId="0482740B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8" w:history="1">
            <w:r w:rsidR="00A7185A" w:rsidRPr="006B75A9">
              <w:rPr>
                <w:rStyle w:val="ad"/>
                <w:noProof/>
                <w:lang w:eastAsia="zh-CN"/>
              </w:rPr>
              <w:t>2.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样品管理重点需求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_Toc93064448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6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C84D9D9" w14:textId="3915F75D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49" w:history="1">
            <w:r w:rsidR="00A7185A" w:rsidRPr="006B75A9">
              <w:rPr>
                <w:rStyle w:val="ad"/>
                <w:noProof/>
                <w:lang w:eastAsia="zh-CN"/>
              </w:rPr>
              <w:t>3.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采购价格管理重点需求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_Toc93064449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6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FA65098" w14:textId="4DA7010B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0" w:history="1">
            <w:r w:rsidR="00A7185A" w:rsidRPr="006B75A9">
              <w:rPr>
                <w:rStyle w:val="ad"/>
                <w:noProof/>
                <w:lang w:eastAsia="zh-CN"/>
              </w:rPr>
              <w:t>4.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供应商考核管理重点需求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_Toc93064450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6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A6EAD4F" w14:textId="70393DC0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1" w:history="1">
            <w:r w:rsidR="00A7185A" w:rsidRPr="006B75A9">
              <w:rPr>
                <w:rStyle w:val="ad"/>
                <w:noProof/>
                <w:lang w:eastAsia="zh-CN"/>
              </w:rPr>
              <w:t>5.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对账管理重点需求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_Toc93064451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6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2FBA497" w14:textId="14E513B8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2" w:history="1">
            <w:r w:rsidR="00A7185A" w:rsidRPr="006B75A9">
              <w:rPr>
                <w:rStyle w:val="ad"/>
                <w:noProof/>
                <w:lang w:eastAsia="zh-CN"/>
              </w:rPr>
              <w:t>6.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废旧物资应收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_Toc93064452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6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7AE5F61D" w14:textId="4C1D2C3D" w:rsidR="00A7185A" w:rsidRDefault="00675763">
          <w:pPr>
            <w:pStyle w:val="TOC3"/>
            <w:tabs>
              <w:tab w:val="left" w:pos="1260"/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3" w:history="1">
            <w:r w:rsidR="00A7185A" w:rsidRPr="006B75A9">
              <w:rPr>
                <w:rStyle w:val="ad"/>
                <w:noProof/>
                <w:lang w:eastAsia="zh-CN"/>
              </w:rPr>
              <w:t>7.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物料标识单（条形二维码）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_Toc93064453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7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31FBEC1" w14:textId="4EDFEA26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4" w:history="1">
            <w:r w:rsidR="00A7185A" w:rsidRPr="006B75A9">
              <w:rPr>
                <w:rStyle w:val="ad"/>
                <w:noProof/>
                <w:lang w:eastAsia="zh-CN"/>
              </w:rPr>
              <w:t xml:space="preserve">8. </w:t>
            </w:r>
            <w:r w:rsidR="00A7185A" w:rsidRPr="006B75A9">
              <w:rPr>
                <w:rStyle w:val="ad"/>
                <w:noProof/>
                <w:lang w:eastAsia="zh-CN"/>
              </w:rPr>
              <w:t>互动平台重点需求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_Toc93064454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7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53E5D4A5" w14:textId="3BB0B014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5" w:history="1">
            <w:r w:rsidR="00A7185A" w:rsidRPr="006B75A9">
              <w:rPr>
                <w:rStyle w:val="ad"/>
                <w:rFonts w:eastAsia="PMingLiU"/>
                <w:noProof/>
                <w:lang w:val="zh-TW" w:eastAsia="zh-TW"/>
              </w:rPr>
              <w:t xml:space="preserve">9. </w:t>
            </w:r>
            <w:r w:rsidR="00A7185A" w:rsidRPr="006B75A9">
              <w:rPr>
                <w:rStyle w:val="ad"/>
                <w:noProof/>
                <w:lang w:val="zh-TW" w:eastAsia="zh-TW"/>
              </w:rPr>
              <w:t>权限管理重点需求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_Toc93064455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7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31B9250" w14:textId="207E8CE5" w:rsidR="00A7185A" w:rsidRDefault="00675763">
          <w:pPr>
            <w:pStyle w:val="TOC3"/>
            <w:tabs>
              <w:tab w:val="right" w:leader="dot" w:pos="9629"/>
            </w:tabs>
            <w:ind w:left="88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6" w:history="1">
            <w:r w:rsidR="00A7185A" w:rsidRPr="006B75A9">
              <w:rPr>
                <w:rStyle w:val="ad"/>
                <w:noProof/>
              </w:rPr>
              <w:t>10.</w:t>
            </w:r>
            <w:r w:rsidR="00A7185A" w:rsidRPr="006B75A9">
              <w:rPr>
                <w:rStyle w:val="ad"/>
                <w:noProof/>
              </w:rPr>
              <w:t>系统集成及其他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_Toc93064456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7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43C8CEC5" w14:textId="2F19A7B6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7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三、系统上线时间要求：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_Toc93064457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7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09B12EE4" w14:textId="13F08B8E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8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四、项目管理要求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_Toc93064458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8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D6093B4" w14:textId="01E221FB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59" w:history="1">
            <w:r w:rsidR="00A7185A" w:rsidRPr="006B75A9">
              <w:rPr>
                <w:rStyle w:val="ad"/>
                <w:noProof/>
                <w:lang w:eastAsia="zh-CN"/>
              </w:rPr>
              <w:t>1.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人员工作经验要求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_Toc93064459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8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2D0F470B" w14:textId="4A85D210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0" w:history="1">
            <w:r w:rsidR="00A7185A" w:rsidRPr="006B75A9">
              <w:rPr>
                <w:rStyle w:val="ad"/>
                <w:noProof/>
                <w:lang w:eastAsia="zh-CN"/>
              </w:rPr>
              <w:t>2.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进度管理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_Toc93064460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8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E254524" w14:textId="7CA72AF6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1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五、项目培训要求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_Toc93064461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9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6DA4F3E" w14:textId="2A7E5575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2" w:history="1">
            <w:r w:rsidR="00A7185A" w:rsidRPr="006B75A9">
              <w:rPr>
                <w:rStyle w:val="ad"/>
                <w:noProof/>
                <w:lang w:eastAsia="zh-CN"/>
              </w:rPr>
              <w:t>1.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培训的目的及要求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_Toc93064462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9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701EDD34" w14:textId="534B7876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3" w:history="1">
            <w:r w:rsidR="00A7185A" w:rsidRPr="006B75A9">
              <w:rPr>
                <w:rStyle w:val="ad"/>
                <w:noProof/>
                <w:lang w:eastAsia="zh-CN"/>
              </w:rPr>
              <w:t>2.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培训方式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_Toc93064463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9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B19125E" w14:textId="7D8E5359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4" w:history="1">
            <w:r w:rsidR="00A7185A" w:rsidRPr="006B75A9">
              <w:rPr>
                <w:rStyle w:val="ad"/>
                <w:noProof/>
                <w:lang w:eastAsia="zh-CN"/>
              </w:rPr>
              <w:t>3.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培训内容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_Toc93064464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9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3BE2915E" w14:textId="439F5A2B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5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六、项目运维要求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_Toc93064465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10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7DEF884E" w14:textId="34D4D234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6" w:history="1">
            <w:r w:rsidR="00A7185A" w:rsidRPr="006B75A9">
              <w:rPr>
                <w:rStyle w:val="ad"/>
                <w:noProof/>
                <w:lang w:eastAsia="zh-CN"/>
              </w:rPr>
              <w:t>1.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系统维护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_Toc93064466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10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694D0B46" w14:textId="189A3E04" w:rsidR="00A7185A" w:rsidRDefault="00675763">
          <w:pPr>
            <w:pStyle w:val="TOC2"/>
            <w:tabs>
              <w:tab w:val="left" w:pos="840"/>
              <w:tab w:val="right" w:leader="dot" w:pos="9629"/>
            </w:tabs>
            <w:ind w:left="440"/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7" w:history="1">
            <w:r w:rsidR="00A7185A" w:rsidRPr="006B75A9">
              <w:rPr>
                <w:rStyle w:val="ad"/>
                <w:noProof/>
                <w:lang w:eastAsia="zh-CN"/>
              </w:rPr>
              <w:t>2.</w:t>
            </w:r>
            <w:r w:rsidR="00A7185A">
              <w:rPr>
                <w:rFonts w:eastAsiaTheme="minorEastAsia"/>
                <w:noProof/>
                <w:kern w:val="2"/>
                <w:sz w:val="21"/>
                <w:lang w:eastAsia="zh-CN"/>
              </w:rPr>
              <w:tab/>
            </w:r>
            <w:r w:rsidR="00A7185A" w:rsidRPr="006B75A9">
              <w:rPr>
                <w:rStyle w:val="ad"/>
                <w:noProof/>
                <w:lang w:eastAsia="zh-CN"/>
              </w:rPr>
              <w:t>服务应答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_Toc93064467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10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4BB66ED8" w14:textId="1A5B674B" w:rsidR="00A7185A" w:rsidRDefault="00675763">
          <w:pPr>
            <w:pStyle w:val="TOC1"/>
            <w:tabs>
              <w:tab w:val="right" w:leader="dot" w:pos="9629"/>
            </w:tabs>
            <w:rPr>
              <w:rFonts w:eastAsiaTheme="minorEastAsia"/>
              <w:noProof/>
              <w:kern w:val="2"/>
              <w:sz w:val="21"/>
              <w:lang w:eastAsia="zh-CN"/>
            </w:rPr>
          </w:pPr>
          <w:hyperlink w:anchor="_Toc93064468" w:history="1">
            <w:r w:rsidR="00A7185A" w:rsidRPr="006B75A9">
              <w:rPr>
                <w:rStyle w:val="ad"/>
                <w:rFonts w:ascii="仿宋" w:hAnsi="仿宋"/>
                <w:noProof/>
                <w:lang w:eastAsia="zh-CN"/>
              </w:rPr>
              <w:t>七、硬件要求</w:t>
            </w:r>
            <w:r w:rsidR="00A7185A">
              <w:rPr>
                <w:noProof/>
                <w:webHidden/>
              </w:rPr>
              <w:tab/>
            </w:r>
            <w:r w:rsidR="00A7185A">
              <w:rPr>
                <w:noProof/>
                <w:webHidden/>
              </w:rPr>
              <w:fldChar w:fldCharType="begin"/>
            </w:r>
            <w:r w:rsidR="00A7185A">
              <w:rPr>
                <w:noProof/>
                <w:webHidden/>
              </w:rPr>
              <w:instrText xml:space="preserve"> PAGEREF _Toc93064468 \h </w:instrText>
            </w:r>
            <w:r w:rsidR="00A7185A">
              <w:rPr>
                <w:noProof/>
                <w:webHidden/>
              </w:rPr>
            </w:r>
            <w:r w:rsidR="00A7185A">
              <w:rPr>
                <w:noProof/>
                <w:webHidden/>
              </w:rPr>
              <w:fldChar w:fldCharType="separate"/>
            </w:r>
            <w:r w:rsidR="00A7185A">
              <w:rPr>
                <w:noProof/>
                <w:webHidden/>
              </w:rPr>
              <w:t>10</w:t>
            </w:r>
            <w:r w:rsidR="00A7185A">
              <w:rPr>
                <w:noProof/>
                <w:webHidden/>
              </w:rPr>
              <w:fldChar w:fldCharType="end"/>
            </w:r>
          </w:hyperlink>
        </w:p>
        <w:p w14:paraId="46FADB3C" w14:textId="30C73C52" w:rsidR="00EA2060" w:rsidRPr="003B223D" w:rsidRDefault="00EA2060" w:rsidP="00EA2060">
          <w:pPr>
            <w:spacing w:after="0" w:line="240" w:lineRule="auto"/>
            <w:rPr>
              <w:rFonts w:ascii="仿宋" w:hAnsi="仿宋"/>
            </w:rPr>
            <w:sectPr w:rsidR="00EA2060" w:rsidRPr="003B223D">
              <w:footerReference w:type="default" r:id="rId9"/>
              <w:pgSz w:w="11906" w:h="16838"/>
              <w:pgMar w:top="1134" w:right="1133" w:bottom="1440" w:left="1134" w:header="851" w:footer="992" w:gutter="0"/>
              <w:pgNumType w:start="1"/>
              <w:cols w:space="425"/>
              <w:docGrid w:type="lines" w:linePitch="312"/>
            </w:sectPr>
          </w:pPr>
          <w:r w:rsidRPr="003B223D">
            <w:rPr>
              <w:rFonts w:ascii="仿宋" w:hAnsi="仿宋"/>
              <w:b/>
              <w:bCs/>
              <w:lang w:val="zh-CN"/>
            </w:rPr>
            <w:fldChar w:fldCharType="end"/>
          </w:r>
        </w:p>
      </w:sdtContent>
    </w:sdt>
    <w:p w14:paraId="20B968A9" w14:textId="77777777" w:rsidR="00EA2060" w:rsidRPr="003B223D" w:rsidRDefault="00EA2060" w:rsidP="009106E3">
      <w:pPr>
        <w:pStyle w:val="1"/>
        <w:rPr>
          <w:rFonts w:ascii="仿宋" w:hAnsi="仿宋"/>
          <w:lang w:eastAsia="zh-CN"/>
        </w:rPr>
      </w:pPr>
      <w:bookmarkStart w:id="2" w:name="_Toc93064427"/>
      <w:r w:rsidRPr="003B223D">
        <w:rPr>
          <w:rFonts w:ascii="仿宋" w:hAnsi="仿宋"/>
          <w:lang w:eastAsia="zh-CN"/>
        </w:rPr>
        <w:lastRenderedPageBreak/>
        <w:t>一、前言</w:t>
      </w:r>
      <w:bookmarkEnd w:id="1"/>
      <w:bookmarkEnd w:id="2"/>
    </w:p>
    <w:p w14:paraId="03F0E966" w14:textId="77777777" w:rsidR="00EA2060" w:rsidRPr="003B223D" w:rsidRDefault="00EA2060" w:rsidP="009106E3">
      <w:pPr>
        <w:pStyle w:val="2"/>
        <w:rPr>
          <w:rFonts w:ascii="仿宋" w:eastAsia="仿宋" w:hAnsi="仿宋"/>
          <w:lang w:eastAsia="zh-CN"/>
        </w:rPr>
      </w:pPr>
      <w:bookmarkStart w:id="3" w:name="_Toc6915"/>
      <w:bookmarkStart w:id="4" w:name="_Toc93064428"/>
      <w:r w:rsidRPr="003B223D">
        <w:rPr>
          <w:rFonts w:ascii="仿宋" w:eastAsia="仿宋" w:hAnsi="仿宋" w:hint="eastAsia"/>
          <w:lang w:eastAsia="zh-CN"/>
        </w:rPr>
        <w:t>1、公司简介</w:t>
      </w:r>
      <w:bookmarkEnd w:id="3"/>
      <w:bookmarkEnd w:id="4"/>
    </w:p>
    <w:p w14:paraId="4C36A4E7" w14:textId="77777777" w:rsidR="00502617" w:rsidRPr="00502617" w:rsidRDefault="00502617" w:rsidP="00502617">
      <w:pPr>
        <w:spacing w:before="120" w:after="120" w:line="360" w:lineRule="auto"/>
        <w:ind w:firstLineChars="200" w:firstLine="440"/>
        <w:rPr>
          <w:rFonts w:ascii="仿宋" w:hAnsi="仿宋"/>
          <w:lang w:eastAsia="zh-CN"/>
        </w:rPr>
      </w:pPr>
      <w:bookmarkStart w:id="5" w:name="_Toc487191601"/>
      <w:r w:rsidRPr="00502617">
        <w:rPr>
          <w:rFonts w:ascii="仿宋" w:hAnsi="仿宋"/>
          <w:lang w:eastAsia="zh-CN"/>
        </w:rPr>
        <w:t>1949年5月，红星前身——华北酒业专卖公司实验厂成立，其后收编源升号等十二家老酒坊，全面继承了北京二锅头传统酿造技艺。作为北京地区第一家国营酿酒厂，酿制出第一批红星牌二锅头酒，向新中国的诞生献礼。由于出色完成任务，红星成为唯一一家参加过开国大典的酒</w:t>
      </w:r>
      <w:proofErr w:type="gramStart"/>
      <w:r w:rsidRPr="00502617">
        <w:rPr>
          <w:rFonts w:ascii="仿宋" w:hAnsi="仿宋"/>
          <w:lang w:eastAsia="zh-CN"/>
        </w:rPr>
        <w:t>企</w:t>
      </w:r>
      <w:proofErr w:type="gramEnd"/>
      <w:r w:rsidRPr="00502617">
        <w:rPr>
          <w:rFonts w:ascii="仿宋" w:hAnsi="仿宋"/>
          <w:lang w:eastAsia="zh-CN"/>
        </w:rPr>
        <w:t>。同时，红星也成为北京第一家将二锅头工艺名称用作产品名称的企业，开创了北京二锅头品类。</w:t>
      </w:r>
    </w:p>
    <w:p w14:paraId="67610A42" w14:textId="77777777" w:rsidR="00502617" w:rsidRPr="00502617" w:rsidRDefault="00502617" w:rsidP="00502617">
      <w:pPr>
        <w:spacing w:before="120" w:after="120" w:line="360" w:lineRule="auto"/>
        <w:ind w:firstLineChars="200" w:firstLine="440"/>
        <w:rPr>
          <w:rFonts w:ascii="仿宋" w:hAnsi="仿宋"/>
          <w:lang w:eastAsia="zh-CN"/>
        </w:rPr>
      </w:pPr>
      <w:r w:rsidRPr="00502617">
        <w:rPr>
          <w:rFonts w:ascii="仿宋" w:hAnsi="仿宋"/>
          <w:lang w:eastAsia="zh-CN"/>
        </w:rPr>
        <w:t xml:space="preserve">    红星是著名中华老字号企业和国家级非物质文化遗产保护单位，70多年来始终</w:t>
      </w:r>
      <w:proofErr w:type="gramStart"/>
      <w:r w:rsidRPr="00502617">
        <w:rPr>
          <w:rFonts w:ascii="仿宋" w:hAnsi="仿宋"/>
          <w:lang w:eastAsia="zh-CN"/>
        </w:rPr>
        <w:t>践行</w:t>
      </w:r>
      <w:proofErr w:type="gramEnd"/>
      <w:r w:rsidRPr="00502617">
        <w:rPr>
          <w:rFonts w:ascii="仿宋" w:hAnsi="仿宋"/>
          <w:lang w:eastAsia="zh-CN"/>
        </w:rPr>
        <w:t>“为人民酿好酒”的历史使命，成为老百姓餐桌上的当家酒。1951年，红星商标成为新中国首批核准注册的商标之一，被誉为“二锅头家族第一标”。1958年，红星对“红星牌二锅头酒”进行商标全注册。1965年，红星对19家郊县酒厂进行归口管理，并倾心传授二锅头技艺，使二锅头品类从一枝独秀到百花齐放；1997年，红星56度大二被国家技术监督局认定为二锅头</w:t>
      </w:r>
      <w:proofErr w:type="gramStart"/>
      <w:r w:rsidRPr="00502617">
        <w:rPr>
          <w:rFonts w:ascii="仿宋" w:hAnsi="仿宋"/>
          <w:lang w:eastAsia="zh-CN"/>
        </w:rPr>
        <w:t>酒国家</w:t>
      </w:r>
      <w:proofErr w:type="gramEnd"/>
      <w:r w:rsidRPr="00502617">
        <w:rPr>
          <w:rFonts w:ascii="仿宋" w:hAnsi="仿宋"/>
          <w:lang w:eastAsia="zh-CN"/>
        </w:rPr>
        <w:t>实物标准样，成为品质标杆。</w:t>
      </w:r>
    </w:p>
    <w:p w14:paraId="10D365BD" w14:textId="77777777" w:rsidR="00502617" w:rsidRPr="00502617" w:rsidRDefault="00502617" w:rsidP="00502617">
      <w:pPr>
        <w:spacing w:before="120" w:after="120" w:line="360" w:lineRule="auto"/>
        <w:ind w:firstLineChars="200" w:firstLine="440"/>
        <w:rPr>
          <w:rFonts w:ascii="仿宋" w:hAnsi="仿宋"/>
          <w:lang w:eastAsia="zh-CN"/>
        </w:rPr>
      </w:pPr>
      <w:r w:rsidRPr="00502617">
        <w:rPr>
          <w:rFonts w:ascii="仿宋" w:hAnsi="仿宋" w:hint="eastAsia"/>
          <w:lang w:eastAsia="zh-CN"/>
        </w:rPr>
        <w:t>根据首都功能定位和北京城市发展规划要求，红星构建起“</w:t>
      </w:r>
      <w:r w:rsidRPr="00502617">
        <w:rPr>
          <w:rFonts w:ascii="仿宋" w:hAnsi="仿宋"/>
          <w:lang w:eastAsia="zh-CN"/>
        </w:rPr>
        <w:t>1+1+N”的生产经营新格局。第一个“1”——指北京品牌/研发中心，由北京总部负责产品开发、酿造研发和品牌推广；第二个“1”——指原酒酿造基地，在山西清香型白酒核心产区打造千亩优质原酒酿</w:t>
      </w:r>
      <w:proofErr w:type="gramStart"/>
      <w:r w:rsidRPr="00502617">
        <w:rPr>
          <w:rFonts w:ascii="仿宋" w:hAnsi="仿宋"/>
          <w:lang w:eastAsia="zh-CN"/>
        </w:rPr>
        <w:t>造产业</w:t>
      </w:r>
      <w:proofErr w:type="gramEnd"/>
      <w:r w:rsidRPr="00502617">
        <w:rPr>
          <w:rFonts w:ascii="仿宋" w:hAnsi="仿宋"/>
          <w:lang w:eastAsia="zh-CN"/>
        </w:rPr>
        <w:t>园；“N”——指在北京、天津、山西等地布局多个智能化灌装生产基地。</w:t>
      </w:r>
    </w:p>
    <w:p w14:paraId="18F2BC62" w14:textId="77777777" w:rsidR="00502617" w:rsidRDefault="00502617" w:rsidP="00502617">
      <w:pPr>
        <w:spacing w:before="120" w:after="120" w:line="360" w:lineRule="auto"/>
        <w:ind w:firstLineChars="200" w:firstLine="440"/>
        <w:rPr>
          <w:rFonts w:ascii="仿宋" w:hAnsi="仿宋"/>
          <w:lang w:eastAsia="zh-CN"/>
        </w:rPr>
      </w:pPr>
      <w:r w:rsidRPr="00502617">
        <w:rPr>
          <w:rFonts w:ascii="仿宋" w:hAnsi="仿宋" w:hint="eastAsia"/>
          <w:lang w:eastAsia="zh-CN"/>
        </w:rPr>
        <w:t>目前红星实施“一高一低”</w:t>
      </w:r>
      <w:proofErr w:type="gramStart"/>
      <w:r w:rsidRPr="00502617">
        <w:rPr>
          <w:rFonts w:ascii="仿宋" w:hAnsi="仿宋" w:hint="eastAsia"/>
          <w:lang w:eastAsia="zh-CN"/>
        </w:rPr>
        <w:t>双品牌</w:t>
      </w:r>
      <w:proofErr w:type="gramEnd"/>
      <w:r w:rsidRPr="00502617">
        <w:rPr>
          <w:rFonts w:ascii="仿宋" w:hAnsi="仿宋" w:hint="eastAsia"/>
          <w:lang w:eastAsia="zh-CN"/>
        </w:rPr>
        <w:t>战略，其中，“红星高照”为公司的高端品牌，产品包括“红星高照·宗师</w:t>
      </w:r>
      <w:r w:rsidRPr="00502617">
        <w:rPr>
          <w:rFonts w:ascii="仿宋" w:hAnsi="仿宋"/>
          <w:lang w:eastAsia="zh-CN"/>
        </w:rPr>
        <w:t>1949”等系列高端产品。“红星”为大众品牌，产品涵盖蓝瓶、大二、纯粮</w:t>
      </w:r>
      <w:proofErr w:type="gramStart"/>
      <w:r w:rsidRPr="00502617">
        <w:rPr>
          <w:rFonts w:ascii="仿宋" w:hAnsi="仿宋"/>
          <w:lang w:eastAsia="zh-CN"/>
        </w:rPr>
        <w:t>兼香等光瓶</w:t>
      </w:r>
      <w:proofErr w:type="gramEnd"/>
      <w:r w:rsidRPr="00502617">
        <w:rPr>
          <w:rFonts w:ascii="仿宋" w:hAnsi="仿宋"/>
          <w:lang w:eastAsia="zh-CN"/>
        </w:rPr>
        <w:t>产品，及蓝花瓷、</w:t>
      </w:r>
      <w:proofErr w:type="gramStart"/>
      <w:r w:rsidRPr="00502617">
        <w:rPr>
          <w:rFonts w:ascii="仿宋" w:hAnsi="仿宋"/>
          <w:lang w:eastAsia="zh-CN"/>
        </w:rPr>
        <w:t>钰玺</w:t>
      </w:r>
      <w:proofErr w:type="gramEnd"/>
      <w:r w:rsidRPr="00502617">
        <w:rPr>
          <w:rFonts w:ascii="仿宋" w:hAnsi="仿宋"/>
          <w:lang w:eastAsia="zh-CN"/>
        </w:rPr>
        <w:t>、醇和等系列中档盒装产品。红星将以品质为先、匠心为本，用高品质、高颜值、高价值的产品，满足人民日益增长的美好生活需要！</w:t>
      </w:r>
    </w:p>
    <w:p w14:paraId="16F922B4" w14:textId="08E192F7" w:rsidR="00DF33BB" w:rsidRPr="003B223D" w:rsidRDefault="00D2478B" w:rsidP="00C64512">
      <w:pPr>
        <w:spacing w:before="120" w:after="120" w:line="360" w:lineRule="auto"/>
        <w:ind w:firstLineChars="200" w:firstLine="440"/>
        <w:rPr>
          <w:rFonts w:ascii="仿宋" w:hAnsi="仿宋"/>
          <w:color w:val="FF0000"/>
          <w:lang w:eastAsia="zh-CN"/>
        </w:rPr>
      </w:pPr>
      <w:r>
        <w:rPr>
          <w:rFonts w:ascii="仿宋" w:hAnsi="仿宋" w:hint="eastAsia"/>
          <w:lang w:eastAsia="zh-CN"/>
        </w:rPr>
        <w:t>随着红星的逐步发展和壮大</w:t>
      </w:r>
      <w:r w:rsidR="0030178F">
        <w:rPr>
          <w:rFonts w:ascii="仿宋" w:hAnsi="仿宋" w:hint="eastAsia"/>
          <w:lang w:eastAsia="zh-CN"/>
        </w:rPr>
        <w:t>，与此相伴的</w:t>
      </w:r>
      <w:r>
        <w:rPr>
          <w:rFonts w:ascii="仿宋" w:hAnsi="仿宋" w:hint="eastAsia"/>
          <w:lang w:eastAsia="zh-CN"/>
        </w:rPr>
        <w:t>采购业务</w:t>
      </w:r>
      <w:r w:rsidR="0030178F">
        <w:rPr>
          <w:rFonts w:ascii="仿宋" w:hAnsi="仿宋" w:hint="eastAsia"/>
          <w:lang w:eastAsia="zh-CN"/>
        </w:rPr>
        <w:t>越来越</w:t>
      </w:r>
      <w:r>
        <w:rPr>
          <w:rFonts w:ascii="仿宋" w:hAnsi="仿宋" w:hint="eastAsia"/>
          <w:lang w:eastAsia="zh-CN"/>
        </w:rPr>
        <w:t>多，而</w:t>
      </w:r>
      <w:r w:rsidR="0030178F">
        <w:rPr>
          <w:rFonts w:ascii="仿宋" w:hAnsi="仿宋" w:hint="eastAsia"/>
          <w:lang w:eastAsia="zh-CN"/>
        </w:rPr>
        <w:t>现有的</w:t>
      </w:r>
      <w:r w:rsidR="00010EB5">
        <w:rPr>
          <w:rFonts w:ascii="仿宋" w:hAnsi="仿宋" w:hint="eastAsia"/>
          <w:lang w:eastAsia="zh-CN"/>
        </w:rPr>
        <w:t>采购业务</w:t>
      </w:r>
      <w:r w:rsidR="0030178F">
        <w:rPr>
          <w:rFonts w:ascii="仿宋" w:hAnsi="仿宋" w:hint="eastAsia"/>
          <w:lang w:eastAsia="zh-CN"/>
        </w:rPr>
        <w:t>大多在线下执行，不成体系，不成系统，</w:t>
      </w:r>
      <w:r w:rsidR="008808D7">
        <w:rPr>
          <w:rFonts w:ascii="仿宋" w:hAnsi="仿宋" w:hint="eastAsia"/>
          <w:lang w:eastAsia="zh-CN"/>
        </w:rPr>
        <w:t>企业无法实现及时有效的信息采集，从而降低了工作效率，线下的数据也难以进行有效的数据分析，无法为企业决策提供有效的数据支撑，</w:t>
      </w:r>
      <w:r w:rsidR="0030178F">
        <w:rPr>
          <w:rFonts w:ascii="仿宋" w:hAnsi="仿宋" w:hint="eastAsia"/>
          <w:lang w:eastAsia="zh-CN"/>
        </w:rPr>
        <w:t>所以</w:t>
      </w:r>
      <w:r w:rsidR="00010EB5">
        <w:rPr>
          <w:rFonts w:ascii="仿宋" w:hAnsi="仿宋" w:hint="eastAsia"/>
          <w:lang w:eastAsia="zh-CN"/>
        </w:rPr>
        <w:t>采购业务信息化</w:t>
      </w:r>
      <w:r w:rsidR="0030178F">
        <w:rPr>
          <w:rFonts w:ascii="仿宋" w:hAnsi="仿宋" w:hint="eastAsia"/>
          <w:lang w:eastAsia="zh-CN"/>
        </w:rPr>
        <w:t>已经成为红星发展之路上的必然选择。</w:t>
      </w:r>
      <w:r w:rsidR="001067B2">
        <w:rPr>
          <w:rFonts w:ascii="仿宋" w:hAnsi="仿宋" w:hint="eastAsia"/>
          <w:lang w:eastAsia="zh-CN"/>
        </w:rPr>
        <w:t>SRM（</w:t>
      </w:r>
      <w:r w:rsidR="001067B2">
        <w:rPr>
          <w:rFonts w:ascii="Arial" w:hAnsi="Arial" w:cs="Arial"/>
          <w:color w:val="333333"/>
          <w:sz w:val="21"/>
          <w:szCs w:val="21"/>
          <w:shd w:val="clear" w:color="auto" w:fill="FFFFFF"/>
          <w:lang w:eastAsia="zh-CN"/>
        </w:rPr>
        <w:t>供应商关系管理系统</w:t>
      </w:r>
      <w:r w:rsidR="001067B2">
        <w:rPr>
          <w:rFonts w:ascii="仿宋" w:hAnsi="仿宋" w:hint="eastAsia"/>
          <w:lang w:eastAsia="zh-CN"/>
        </w:rPr>
        <w:t>）</w:t>
      </w:r>
      <w:r w:rsidR="008808D7">
        <w:rPr>
          <w:rFonts w:ascii="仿宋" w:hAnsi="仿宋" w:hint="eastAsia"/>
          <w:lang w:eastAsia="zh-CN"/>
        </w:rPr>
        <w:t>系统的上线，</w:t>
      </w:r>
      <w:r w:rsidR="001067B2">
        <w:rPr>
          <w:rFonts w:ascii="Arial" w:hAnsi="Arial" w:cs="Arial" w:hint="eastAsia"/>
          <w:color w:val="333333"/>
          <w:shd w:val="clear" w:color="auto" w:fill="FFFFFF"/>
          <w:lang w:eastAsia="zh-CN"/>
        </w:rPr>
        <w:t>可以</w:t>
      </w:r>
      <w:r w:rsidR="00010EB5">
        <w:rPr>
          <w:rFonts w:ascii="Arial" w:hAnsi="Arial" w:cs="Arial"/>
          <w:color w:val="333333"/>
          <w:shd w:val="clear" w:color="auto" w:fill="FFFFFF"/>
          <w:lang w:eastAsia="zh-CN"/>
        </w:rPr>
        <w:t>使得企业管理更加规范有序、透明化，还能为企业与供应商加强合作关系，降低供应商参与采购业务的交易成本，提高综合效益。</w:t>
      </w:r>
      <w:r w:rsidR="007600C7" w:rsidRPr="003B223D">
        <w:rPr>
          <w:rFonts w:ascii="仿宋" w:hAnsi="仿宋"/>
          <w:color w:val="FF0000"/>
          <w:lang w:eastAsia="zh-CN"/>
        </w:rPr>
        <w:br w:type="page"/>
      </w:r>
    </w:p>
    <w:p w14:paraId="6EB5157A" w14:textId="77777777" w:rsidR="009E6B10" w:rsidRPr="003B223D" w:rsidRDefault="00DF33BB" w:rsidP="009106E3">
      <w:pPr>
        <w:pStyle w:val="2"/>
        <w:rPr>
          <w:rFonts w:ascii="仿宋" w:eastAsia="仿宋" w:hAnsi="仿宋"/>
          <w:lang w:eastAsia="zh-CN"/>
        </w:rPr>
      </w:pPr>
      <w:bookmarkStart w:id="6" w:name="_Toc93064429"/>
      <w:bookmarkStart w:id="7" w:name="_Toc6151"/>
      <w:bookmarkStart w:id="8" w:name="_Toc3292"/>
      <w:r w:rsidRPr="003B223D">
        <w:rPr>
          <w:rFonts w:ascii="仿宋" w:eastAsia="仿宋" w:hAnsi="仿宋" w:hint="eastAsia"/>
          <w:lang w:eastAsia="zh-CN"/>
        </w:rPr>
        <w:lastRenderedPageBreak/>
        <w:t>2、</w:t>
      </w:r>
      <w:r w:rsidR="009E6B10" w:rsidRPr="003B223D">
        <w:rPr>
          <w:rFonts w:ascii="仿宋" w:eastAsia="仿宋" w:hAnsi="仿宋" w:hint="eastAsia"/>
          <w:lang w:eastAsia="zh-CN"/>
        </w:rPr>
        <w:t>项目目标</w:t>
      </w:r>
      <w:bookmarkEnd w:id="6"/>
    </w:p>
    <w:p w14:paraId="3405CB1A" w14:textId="1DE49C76" w:rsidR="009E6B10" w:rsidRPr="003B223D" w:rsidRDefault="009E6B10" w:rsidP="009E6B10">
      <w:pPr>
        <w:ind w:firstLine="444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本项目旨在通过实施</w:t>
      </w:r>
      <w:r w:rsidR="00591C42">
        <w:rPr>
          <w:rFonts w:ascii="仿宋" w:hAnsi="仿宋" w:hint="eastAsia"/>
          <w:lang w:eastAsia="zh-CN"/>
        </w:rPr>
        <w:t>SRM</w:t>
      </w:r>
      <w:r w:rsidR="0054119A">
        <w:rPr>
          <w:rFonts w:ascii="仿宋" w:hAnsi="仿宋" w:hint="eastAsia"/>
          <w:lang w:eastAsia="zh-CN"/>
        </w:rPr>
        <w:t>系统</w:t>
      </w:r>
      <w:r w:rsidRPr="003B223D">
        <w:rPr>
          <w:rFonts w:ascii="仿宋" w:hAnsi="仿宋" w:hint="eastAsia"/>
          <w:lang w:eastAsia="zh-CN"/>
        </w:rPr>
        <w:t>，协助</w:t>
      </w:r>
      <w:r w:rsidR="002F0DF6" w:rsidRPr="003B223D">
        <w:rPr>
          <w:rFonts w:ascii="仿宋" w:hAnsi="仿宋" w:hint="eastAsia"/>
          <w:lang w:eastAsia="zh-CN"/>
        </w:rPr>
        <w:t>红星</w:t>
      </w:r>
      <w:r w:rsidRPr="003B223D">
        <w:rPr>
          <w:rFonts w:ascii="仿宋" w:hAnsi="仿宋" w:hint="eastAsia"/>
          <w:lang w:eastAsia="zh-CN"/>
        </w:rPr>
        <w:t>达成如下管理目标：</w:t>
      </w:r>
    </w:p>
    <w:p w14:paraId="5D4D7FEE" w14:textId="560718E2" w:rsidR="009E6B10" w:rsidRPr="003B223D" w:rsidRDefault="009E6B10" w:rsidP="00E120EB">
      <w:pPr>
        <w:pStyle w:val="af0"/>
        <w:numPr>
          <w:ilvl w:val="0"/>
          <w:numId w:val="7"/>
        </w:numPr>
        <w:ind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理顺</w:t>
      </w:r>
      <w:r w:rsidR="00591C42">
        <w:rPr>
          <w:rFonts w:ascii="仿宋" w:hAnsi="仿宋" w:hint="eastAsia"/>
          <w:lang w:eastAsia="zh-CN"/>
        </w:rPr>
        <w:t>采购</w:t>
      </w:r>
      <w:r w:rsidRPr="003B223D">
        <w:rPr>
          <w:rFonts w:ascii="仿宋" w:hAnsi="仿宋" w:hint="eastAsia"/>
          <w:lang w:eastAsia="zh-CN"/>
        </w:rPr>
        <w:t>业务流程体系</w:t>
      </w:r>
      <w:r w:rsidR="0048765D">
        <w:rPr>
          <w:rFonts w:ascii="仿宋" w:hAnsi="仿宋" w:hint="eastAsia"/>
          <w:lang w:eastAsia="zh-CN"/>
        </w:rPr>
        <w:t>，使</w:t>
      </w:r>
      <w:r w:rsidR="00591C42">
        <w:rPr>
          <w:rFonts w:ascii="仿宋" w:hAnsi="仿宋" w:hint="eastAsia"/>
          <w:lang w:eastAsia="zh-CN"/>
        </w:rPr>
        <w:t>采购业务全</w:t>
      </w:r>
      <w:r w:rsidR="0048765D">
        <w:rPr>
          <w:rFonts w:ascii="仿宋" w:hAnsi="仿宋" w:hint="eastAsia"/>
          <w:lang w:eastAsia="zh-CN"/>
        </w:rPr>
        <w:t>自动化、流程化，以流程驱动事务</w:t>
      </w:r>
      <w:r w:rsidR="00900F29">
        <w:rPr>
          <w:rFonts w:ascii="仿宋" w:hAnsi="仿宋" w:hint="eastAsia"/>
          <w:lang w:eastAsia="zh-CN"/>
        </w:rPr>
        <w:t>。</w:t>
      </w:r>
    </w:p>
    <w:p w14:paraId="0131C55A" w14:textId="705755F2" w:rsidR="009E6B10" w:rsidRPr="003B223D" w:rsidRDefault="009E6B10" w:rsidP="00E120EB">
      <w:pPr>
        <w:pStyle w:val="af0"/>
        <w:numPr>
          <w:ilvl w:val="0"/>
          <w:numId w:val="7"/>
        </w:numPr>
        <w:ind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规范、严谨、精确的</w:t>
      </w:r>
      <w:r w:rsidR="00B559C0">
        <w:rPr>
          <w:rFonts w:ascii="仿宋" w:hAnsi="仿宋" w:hint="eastAsia"/>
          <w:lang w:eastAsia="zh-CN"/>
        </w:rPr>
        <w:t>采购业务管理</w:t>
      </w:r>
      <w:r w:rsidRPr="003B223D">
        <w:rPr>
          <w:rFonts w:ascii="仿宋" w:hAnsi="仿宋" w:hint="eastAsia"/>
          <w:lang w:eastAsia="zh-CN"/>
        </w:rPr>
        <w:t>数据</w:t>
      </w:r>
      <w:r w:rsidR="00900F29">
        <w:rPr>
          <w:rFonts w:ascii="仿宋" w:hAnsi="仿宋" w:hint="eastAsia"/>
          <w:lang w:eastAsia="zh-CN"/>
        </w:rPr>
        <w:t>。</w:t>
      </w:r>
    </w:p>
    <w:p w14:paraId="6D6CB2C8" w14:textId="613471C1" w:rsidR="009E6B10" w:rsidRPr="003B223D" w:rsidRDefault="009E6B10" w:rsidP="00E120EB">
      <w:pPr>
        <w:pStyle w:val="af0"/>
        <w:numPr>
          <w:ilvl w:val="0"/>
          <w:numId w:val="7"/>
        </w:numPr>
        <w:ind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集成业务信息，达成企业内部</w:t>
      </w:r>
      <w:r w:rsidR="00443020">
        <w:rPr>
          <w:rFonts w:ascii="仿宋" w:hAnsi="仿宋" w:hint="eastAsia"/>
          <w:lang w:eastAsia="zh-CN"/>
        </w:rPr>
        <w:t>系统</w:t>
      </w:r>
      <w:r w:rsidR="00B559C0">
        <w:rPr>
          <w:rFonts w:ascii="仿宋" w:hAnsi="仿宋" w:hint="eastAsia"/>
          <w:lang w:eastAsia="zh-CN"/>
        </w:rPr>
        <w:t>采购</w:t>
      </w:r>
      <w:r w:rsidR="00443020">
        <w:rPr>
          <w:rFonts w:ascii="仿宋" w:hAnsi="仿宋" w:hint="eastAsia"/>
          <w:lang w:eastAsia="zh-CN"/>
        </w:rPr>
        <w:t>管理</w:t>
      </w:r>
      <w:r w:rsidRPr="003B223D">
        <w:rPr>
          <w:rFonts w:ascii="仿宋" w:hAnsi="仿宋" w:hint="eastAsia"/>
          <w:lang w:eastAsia="zh-CN"/>
        </w:rPr>
        <w:t>一体化</w:t>
      </w:r>
      <w:r w:rsidR="00900F29">
        <w:rPr>
          <w:rFonts w:ascii="仿宋" w:hAnsi="仿宋" w:hint="eastAsia"/>
          <w:lang w:eastAsia="zh-CN"/>
        </w:rPr>
        <w:t>。</w:t>
      </w:r>
    </w:p>
    <w:p w14:paraId="7E139F7C" w14:textId="77777777" w:rsidR="002F0DF6" w:rsidRPr="003B223D" w:rsidRDefault="002F0DF6" w:rsidP="002F0DF6">
      <w:pPr>
        <w:ind w:left="444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具体来说，将促进红星在以下几个方面得到</w:t>
      </w:r>
      <w:r w:rsidR="00326A14" w:rsidRPr="003B223D">
        <w:rPr>
          <w:rFonts w:ascii="仿宋" w:hAnsi="仿宋" w:hint="eastAsia"/>
          <w:lang w:eastAsia="zh-CN"/>
        </w:rPr>
        <w:t>提</w:t>
      </w:r>
      <w:r w:rsidRPr="003B223D">
        <w:rPr>
          <w:rFonts w:ascii="仿宋" w:hAnsi="仿宋" w:hint="eastAsia"/>
          <w:lang w:eastAsia="zh-CN"/>
        </w:rPr>
        <w:t>升：</w:t>
      </w:r>
    </w:p>
    <w:p w14:paraId="51DA54F4" w14:textId="0EBCD38E" w:rsidR="00244E9D" w:rsidRDefault="00B559C0" w:rsidP="00E120EB">
      <w:pPr>
        <w:pStyle w:val="af0"/>
        <w:numPr>
          <w:ilvl w:val="0"/>
          <w:numId w:val="8"/>
        </w:numPr>
        <w:ind w:firstLineChars="0"/>
        <w:rPr>
          <w:rFonts w:ascii="仿宋" w:hAnsi="仿宋"/>
          <w:lang w:eastAsia="zh-CN"/>
        </w:rPr>
      </w:pPr>
      <w:r w:rsidRPr="00B559C0">
        <w:rPr>
          <w:rFonts w:ascii="仿宋" w:hAnsi="仿宋" w:hint="eastAsia"/>
          <w:lang w:eastAsia="zh-CN"/>
        </w:rPr>
        <w:t>与公司现有的</w:t>
      </w:r>
      <w:r w:rsidRPr="00B559C0">
        <w:rPr>
          <w:rFonts w:ascii="仿宋" w:hAnsi="仿宋"/>
          <w:lang w:eastAsia="zh-CN"/>
        </w:rPr>
        <w:t>ERP、CRM</w:t>
      </w:r>
      <w:r>
        <w:rPr>
          <w:rFonts w:ascii="仿宋" w:hAnsi="仿宋" w:hint="eastAsia"/>
          <w:lang w:eastAsia="zh-CN"/>
        </w:rPr>
        <w:t>等系统</w:t>
      </w:r>
      <w:r w:rsidRPr="00B559C0">
        <w:rPr>
          <w:rFonts w:ascii="仿宋" w:hAnsi="仿宋"/>
          <w:lang w:eastAsia="zh-CN"/>
        </w:rPr>
        <w:t>结合，实现</w:t>
      </w:r>
      <w:proofErr w:type="gramStart"/>
      <w:r w:rsidRPr="00B559C0">
        <w:rPr>
          <w:rFonts w:ascii="仿宋" w:hAnsi="仿宋"/>
          <w:lang w:eastAsia="zh-CN"/>
        </w:rPr>
        <w:t>供应链全链条</w:t>
      </w:r>
      <w:proofErr w:type="gramEnd"/>
      <w:r w:rsidRPr="00B559C0">
        <w:rPr>
          <w:rFonts w:ascii="仿宋" w:hAnsi="仿宋"/>
          <w:lang w:eastAsia="zh-CN"/>
        </w:rPr>
        <w:t>的信息化，提升红星供应链的竞争力</w:t>
      </w:r>
      <w:r w:rsidR="00244E9D">
        <w:rPr>
          <w:rFonts w:ascii="仿宋" w:hAnsi="仿宋" w:hint="eastAsia"/>
          <w:lang w:eastAsia="zh-CN"/>
        </w:rPr>
        <w:t>。</w:t>
      </w:r>
    </w:p>
    <w:p w14:paraId="3FF9E6B0" w14:textId="2AFFF0A3" w:rsidR="00244E9D" w:rsidRDefault="00B559C0" w:rsidP="00E120EB">
      <w:pPr>
        <w:pStyle w:val="af0"/>
        <w:numPr>
          <w:ilvl w:val="0"/>
          <w:numId w:val="8"/>
        </w:numPr>
        <w:ind w:firstLineChars="0"/>
        <w:rPr>
          <w:rFonts w:ascii="仿宋" w:hAnsi="仿宋"/>
          <w:lang w:eastAsia="zh-CN"/>
        </w:rPr>
      </w:pPr>
      <w:r w:rsidRPr="00B559C0">
        <w:rPr>
          <w:rFonts w:ascii="仿宋" w:hAnsi="仿宋" w:hint="eastAsia"/>
          <w:lang w:eastAsia="zh-CN"/>
        </w:rPr>
        <w:t>实现采与</w:t>
      </w:r>
      <w:proofErr w:type="gramStart"/>
      <w:r w:rsidRPr="00B559C0">
        <w:rPr>
          <w:rFonts w:ascii="仿宋" w:hAnsi="仿宋" w:hint="eastAsia"/>
          <w:lang w:eastAsia="zh-CN"/>
        </w:rPr>
        <w:t>供之间</w:t>
      </w:r>
      <w:proofErr w:type="gramEnd"/>
      <w:r w:rsidRPr="00B559C0">
        <w:rPr>
          <w:rFonts w:ascii="仿宋" w:hAnsi="仿宋" w:hint="eastAsia"/>
          <w:lang w:eastAsia="zh-CN"/>
        </w:rPr>
        <w:t>的敏捷协同，信息传递数字化，合同执行自动化，最大化缩短信息传递的时间，减少员工的工作量</w:t>
      </w:r>
      <w:r w:rsidR="00244E9D">
        <w:rPr>
          <w:rFonts w:ascii="仿宋" w:hAnsi="仿宋" w:hint="eastAsia"/>
          <w:lang w:eastAsia="zh-CN"/>
        </w:rPr>
        <w:t>。</w:t>
      </w:r>
    </w:p>
    <w:p w14:paraId="7113C3CD" w14:textId="56232EEF" w:rsidR="009A1521" w:rsidRDefault="00B559C0" w:rsidP="00E120EB">
      <w:pPr>
        <w:pStyle w:val="af0"/>
        <w:numPr>
          <w:ilvl w:val="0"/>
          <w:numId w:val="8"/>
        </w:numPr>
        <w:ind w:firstLineChars="0"/>
        <w:rPr>
          <w:rFonts w:ascii="仿宋" w:hAnsi="仿宋"/>
          <w:lang w:eastAsia="zh-CN"/>
        </w:rPr>
      </w:pPr>
      <w:r w:rsidRPr="00B559C0">
        <w:rPr>
          <w:rFonts w:ascii="仿宋" w:hAnsi="仿宋" w:hint="eastAsia"/>
          <w:lang w:eastAsia="zh-CN"/>
        </w:rPr>
        <w:t>从向内看到向外走，加强外部资源管理，实现在资源市场的快速响应，采购更加物美价廉</w:t>
      </w:r>
      <w:r w:rsidR="0027140D">
        <w:rPr>
          <w:rFonts w:ascii="仿宋" w:hAnsi="仿宋" w:hint="eastAsia"/>
          <w:lang w:eastAsia="zh-CN"/>
        </w:rPr>
        <w:t>。</w:t>
      </w:r>
    </w:p>
    <w:p w14:paraId="1E4B95D2" w14:textId="5135DE35" w:rsidR="0027140D" w:rsidRDefault="00B559C0" w:rsidP="00E120EB">
      <w:pPr>
        <w:pStyle w:val="af0"/>
        <w:numPr>
          <w:ilvl w:val="0"/>
          <w:numId w:val="8"/>
        </w:numPr>
        <w:ind w:firstLineChars="0"/>
        <w:rPr>
          <w:rFonts w:ascii="仿宋" w:hAnsi="仿宋"/>
          <w:lang w:eastAsia="zh-CN"/>
        </w:rPr>
      </w:pPr>
      <w:proofErr w:type="gramStart"/>
      <w:r w:rsidRPr="00B559C0">
        <w:rPr>
          <w:rFonts w:ascii="仿宋" w:hAnsi="仿宋" w:hint="eastAsia"/>
          <w:lang w:eastAsia="zh-CN"/>
        </w:rPr>
        <w:t>实现线</w:t>
      </w:r>
      <w:proofErr w:type="gramEnd"/>
      <w:r w:rsidRPr="00B559C0">
        <w:rPr>
          <w:rFonts w:ascii="仿宋" w:hAnsi="仿宋" w:hint="eastAsia"/>
          <w:lang w:eastAsia="zh-CN"/>
        </w:rPr>
        <w:t>上协同，由系统传递信息代替纸质单据，进一步向无纸化办公迈进</w:t>
      </w:r>
      <w:r w:rsidR="0027140D">
        <w:rPr>
          <w:rFonts w:ascii="仿宋" w:hAnsi="仿宋" w:hint="eastAsia"/>
          <w:lang w:eastAsia="zh-CN"/>
        </w:rPr>
        <w:t>。</w:t>
      </w:r>
    </w:p>
    <w:p w14:paraId="54BF66FD" w14:textId="46D3E8FB" w:rsidR="0027140D" w:rsidRPr="003B223D" w:rsidRDefault="00B559C0" w:rsidP="00E120EB">
      <w:pPr>
        <w:pStyle w:val="af0"/>
        <w:numPr>
          <w:ilvl w:val="0"/>
          <w:numId w:val="8"/>
        </w:numPr>
        <w:ind w:firstLineChars="0"/>
        <w:rPr>
          <w:rFonts w:ascii="仿宋" w:hAnsi="仿宋"/>
          <w:lang w:eastAsia="zh-CN"/>
        </w:rPr>
      </w:pPr>
      <w:r w:rsidRPr="00B559C0">
        <w:rPr>
          <w:rFonts w:ascii="仿宋" w:hAnsi="仿宋" w:hint="eastAsia"/>
          <w:lang w:eastAsia="zh-CN"/>
        </w:rPr>
        <w:t>由系统执行替代员工操作，减少员工的工作量</w:t>
      </w:r>
      <w:r w:rsidR="000145C0">
        <w:rPr>
          <w:rFonts w:ascii="仿宋" w:hAnsi="仿宋" w:hint="eastAsia"/>
          <w:lang w:eastAsia="zh-CN"/>
        </w:rPr>
        <w:t>。</w:t>
      </w:r>
    </w:p>
    <w:p w14:paraId="4DDEDF9C" w14:textId="77777777" w:rsidR="00EA2060" w:rsidRDefault="009E6B10" w:rsidP="009106E3">
      <w:pPr>
        <w:pStyle w:val="2"/>
        <w:rPr>
          <w:rFonts w:ascii="仿宋" w:eastAsia="仿宋" w:hAnsi="仿宋"/>
          <w:lang w:eastAsia="zh-CN"/>
        </w:rPr>
      </w:pPr>
      <w:bookmarkStart w:id="9" w:name="_Toc93064430"/>
      <w:r w:rsidRPr="003B223D">
        <w:rPr>
          <w:rFonts w:ascii="仿宋" w:eastAsia="仿宋" w:hAnsi="仿宋"/>
          <w:lang w:eastAsia="zh-CN"/>
        </w:rPr>
        <w:t>3</w:t>
      </w:r>
      <w:r w:rsidRPr="003B223D">
        <w:rPr>
          <w:rFonts w:ascii="仿宋" w:eastAsia="仿宋" w:hAnsi="仿宋" w:hint="eastAsia"/>
          <w:lang w:eastAsia="zh-CN"/>
        </w:rPr>
        <w:t>、</w:t>
      </w:r>
      <w:r w:rsidR="00DF33BB" w:rsidRPr="003B223D">
        <w:rPr>
          <w:rFonts w:ascii="仿宋" w:eastAsia="仿宋" w:hAnsi="仿宋" w:hint="eastAsia"/>
          <w:lang w:eastAsia="zh-CN"/>
        </w:rPr>
        <w:t>项目涉及的公司组织架构</w:t>
      </w:r>
      <w:bookmarkEnd w:id="5"/>
      <w:bookmarkEnd w:id="7"/>
      <w:bookmarkEnd w:id="8"/>
      <w:bookmarkEnd w:id="9"/>
    </w:p>
    <w:p w14:paraId="7A354C7E" w14:textId="1501F5D4" w:rsidR="00423A66" w:rsidRPr="0037091F" w:rsidRDefault="0062185B" w:rsidP="0037091F">
      <w:pPr>
        <w:ind w:firstLineChars="200" w:firstLine="440"/>
        <w:rPr>
          <w:color w:val="FF0000"/>
          <w:lang w:eastAsia="zh-CN"/>
        </w:rPr>
      </w:pPr>
      <w:r w:rsidRPr="0037091F">
        <w:rPr>
          <w:rFonts w:hint="eastAsia"/>
          <w:color w:val="FF0000"/>
          <w:lang w:eastAsia="zh-CN"/>
        </w:rPr>
        <w:t>包含</w:t>
      </w:r>
      <w:r w:rsidR="004841B7" w:rsidRPr="0037091F">
        <w:rPr>
          <w:color w:val="FF0000"/>
          <w:lang w:eastAsia="zh-CN"/>
        </w:rPr>
        <w:t>3</w:t>
      </w:r>
      <w:r w:rsidRPr="0037091F">
        <w:rPr>
          <w:rFonts w:hint="eastAsia"/>
          <w:color w:val="FF0000"/>
          <w:lang w:eastAsia="zh-CN"/>
        </w:rPr>
        <w:t>个生产公司、</w:t>
      </w:r>
      <w:r w:rsidR="00D7507E" w:rsidRPr="0037091F">
        <w:rPr>
          <w:color w:val="FF0000"/>
          <w:lang w:eastAsia="zh-CN"/>
        </w:rPr>
        <w:t>5</w:t>
      </w:r>
      <w:r w:rsidR="00D7507E" w:rsidRPr="0037091F">
        <w:rPr>
          <w:rFonts w:hint="eastAsia"/>
          <w:color w:val="FF0000"/>
          <w:lang w:eastAsia="zh-CN"/>
        </w:rPr>
        <w:t>个商贸公司</w:t>
      </w:r>
      <w:r w:rsidR="00B559C0">
        <w:rPr>
          <w:rFonts w:hint="eastAsia"/>
          <w:color w:val="FF0000"/>
          <w:lang w:eastAsia="zh-CN"/>
        </w:rPr>
        <w:t>、</w:t>
      </w:r>
      <w:r w:rsidR="00B559C0">
        <w:rPr>
          <w:rFonts w:hint="eastAsia"/>
          <w:color w:val="FF0000"/>
          <w:lang w:eastAsia="zh-CN"/>
        </w:rPr>
        <w:t>4</w:t>
      </w:r>
      <w:r w:rsidR="00B559C0">
        <w:rPr>
          <w:rFonts w:hint="eastAsia"/>
          <w:color w:val="FF0000"/>
          <w:lang w:eastAsia="zh-CN"/>
        </w:rPr>
        <w:t>个</w:t>
      </w:r>
      <w:r w:rsidR="00B559C0">
        <w:rPr>
          <w:rFonts w:hint="eastAsia"/>
          <w:color w:val="FF0000"/>
          <w:lang w:eastAsia="zh-CN"/>
        </w:rPr>
        <w:t>OEM</w:t>
      </w:r>
      <w:r w:rsidR="00B559C0">
        <w:rPr>
          <w:rFonts w:hint="eastAsia"/>
          <w:color w:val="FF0000"/>
          <w:lang w:eastAsia="zh-CN"/>
        </w:rPr>
        <w:t>厂</w:t>
      </w:r>
      <w:r w:rsidRPr="0037091F">
        <w:rPr>
          <w:rFonts w:hint="eastAsia"/>
          <w:color w:val="FF0000"/>
          <w:lang w:eastAsia="zh-CN"/>
        </w:rPr>
        <w:t>。</w:t>
      </w:r>
      <w:bookmarkStart w:id="10" w:name="_Toc18061"/>
      <w:bookmarkStart w:id="11" w:name="_Toc881"/>
    </w:p>
    <w:p w14:paraId="69C48265" w14:textId="77777777" w:rsidR="00423A66" w:rsidRPr="003B223D" w:rsidRDefault="00423A66" w:rsidP="00A82B05">
      <w:pPr>
        <w:pStyle w:val="1"/>
        <w:rPr>
          <w:rFonts w:ascii="仿宋" w:hAnsi="仿宋"/>
          <w:lang w:eastAsia="zh-CN"/>
        </w:rPr>
      </w:pPr>
      <w:bookmarkStart w:id="12" w:name="_Toc93064431"/>
      <w:r w:rsidRPr="003B223D">
        <w:rPr>
          <w:rFonts w:ascii="仿宋" w:hAnsi="仿宋"/>
          <w:lang w:eastAsia="zh-CN"/>
        </w:rPr>
        <w:t>二、</w:t>
      </w:r>
      <w:bookmarkStart w:id="13" w:name="_Toc268597061"/>
      <w:bookmarkStart w:id="14" w:name="_Toc18942"/>
      <w:bookmarkStart w:id="15" w:name="_Toc2744"/>
      <w:bookmarkStart w:id="16" w:name="_Toc487191606"/>
      <w:bookmarkEnd w:id="10"/>
      <w:bookmarkEnd w:id="11"/>
      <w:r w:rsidRPr="003B223D">
        <w:rPr>
          <w:rFonts w:ascii="仿宋" w:hAnsi="仿宋" w:hint="eastAsia"/>
          <w:lang w:eastAsia="zh-CN"/>
        </w:rPr>
        <w:t>项目范围</w:t>
      </w:r>
      <w:bookmarkEnd w:id="12"/>
    </w:p>
    <w:p w14:paraId="32CB4A03" w14:textId="77777777" w:rsidR="00423A66" w:rsidRPr="003B223D" w:rsidRDefault="00423A66" w:rsidP="00423A66">
      <w:pPr>
        <w:pStyle w:val="2"/>
        <w:rPr>
          <w:rFonts w:ascii="仿宋" w:eastAsia="仿宋" w:hAnsi="仿宋"/>
          <w:lang w:eastAsia="zh-CN"/>
        </w:rPr>
      </w:pPr>
      <w:bookmarkStart w:id="17" w:name="_Toc93064432"/>
      <w:r w:rsidRPr="003B223D">
        <w:rPr>
          <w:rFonts w:ascii="仿宋" w:eastAsia="仿宋" w:hAnsi="仿宋" w:hint="eastAsia"/>
          <w:lang w:eastAsia="zh-CN"/>
        </w:rPr>
        <w:t>（一）业务流程范围</w:t>
      </w:r>
      <w:bookmarkEnd w:id="17"/>
    </w:p>
    <w:p w14:paraId="3BE32F74" w14:textId="77777777" w:rsidR="00423A66" w:rsidRPr="003B223D" w:rsidRDefault="001B797F" w:rsidP="00423A66">
      <w:pPr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本次实施所包含的业务范围包括</w:t>
      </w:r>
      <w:r w:rsidR="00EE1C58" w:rsidRPr="003B223D">
        <w:rPr>
          <w:rFonts w:ascii="仿宋" w:hAnsi="仿宋" w:hint="eastAsia"/>
          <w:lang w:eastAsia="zh-CN"/>
        </w:rPr>
        <w:t>但不限于以下几方面</w:t>
      </w:r>
      <w:r w:rsidRPr="003B223D">
        <w:rPr>
          <w:rFonts w:ascii="仿宋" w:hAnsi="仿宋" w:hint="eastAsia"/>
          <w:lang w:eastAsia="zh-CN"/>
        </w:rPr>
        <w:t>：</w:t>
      </w:r>
    </w:p>
    <w:p w14:paraId="15A0513B" w14:textId="265F7740" w:rsidR="001B797F" w:rsidRPr="00BC36A6" w:rsidRDefault="001B797F" w:rsidP="00BC36A6">
      <w:pPr>
        <w:pStyle w:val="3"/>
        <w:rPr>
          <w:lang w:eastAsia="zh-CN"/>
        </w:rPr>
      </w:pPr>
      <w:bookmarkStart w:id="18" w:name="_Toc93064433"/>
      <w:r w:rsidRPr="00BC36A6">
        <w:rPr>
          <w:rFonts w:hint="eastAsia"/>
          <w:lang w:eastAsia="zh-CN"/>
        </w:rPr>
        <w:t>1</w:t>
      </w:r>
      <w:r w:rsidRPr="00BC36A6">
        <w:rPr>
          <w:rFonts w:hint="eastAsia"/>
          <w:lang w:eastAsia="zh-CN"/>
        </w:rPr>
        <w:t>、</w:t>
      </w:r>
      <w:r w:rsidR="00A802FB">
        <w:rPr>
          <w:rFonts w:hint="eastAsia"/>
          <w:lang w:eastAsia="zh-CN"/>
        </w:rPr>
        <w:t>供应商</w:t>
      </w:r>
      <w:r w:rsidR="00611FA5" w:rsidRPr="00BC36A6">
        <w:rPr>
          <w:lang w:eastAsia="zh-CN"/>
        </w:rPr>
        <w:t>管理</w:t>
      </w:r>
      <w:bookmarkEnd w:id="18"/>
    </w:p>
    <w:p w14:paraId="425900FA" w14:textId="49AB17F7" w:rsidR="001B3979" w:rsidRPr="003B223D" w:rsidRDefault="002C1957" w:rsidP="00920079">
      <w:pPr>
        <w:ind w:firstLineChars="200" w:firstLine="440"/>
        <w:rPr>
          <w:rFonts w:ascii="仿宋" w:hAnsi="仿宋"/>
          <w:lang w:eastAsia="zh-CN"/>
        </w:rPr>
      </w:pPr>
      <w:r>
        <w:rPr>
          <w:rFonts w:ascii="仿宋" w:hAnsi="仿宋" w:hint="eastAsia"/>
          <w:lang w:eastAsia="zh-CN"/>
        </w:rPr>
        <w:t>实现供应商的新增，分类，查询等基础功能，并保证</w:t>
      </w:r>
      <w:proofErr w:type="gramStart"/>
      <w:r>
        <w:rPr>
          <w:rFonts w:ascii="仿宋" w:hAnsi="仿宋" w:hint="eastAsia"/>
          <w:lang w:eastAsia="zh-CN"/>
        </w:rPr>
        <w:t>主数据</w:t>
      </w:r>
      <w:proofErr w:type="gramEnd"/>
      <w:r>
        <w:rPr>
          <w:rFonts w:ascii="仿宋" w:hAnsi="仿宋" w:hint="eastAsia"/>
          <w:lang w:eastAsia="zh-CN"/>
        </w:rPr>
        <w:t>可与其他系统的交互</w:t>
      </w:r>
      <w:r w:rsidR="00AE2C51" w:rsidRPr="003B223D">
        <w:rPr>
          <w:rFonts w:ascii="仿宋" w:hAnsi="仿宋" w:hint="eastAsia"/>
          <w:lang w:eastAsia="zh-CN"/>
        </w:rPr>
        <w:t>。</w:t>
      </w:r>
    </w:p>
    <w:p w14:paraId="6B8747AA" w14:textId="7E70436F" w:rsidR="00A13FB1" w:rsidRPr="00BC36A6" w:rsidRDefault="00A13FB1" w:rsidP="00BC36A6">
      <w:pPr>
        <w:pStyle w:val="3"/>
        <w:rPr>
          <w:rFonts w:ascii="仿宋" w:hAnsi="仿宋"/>
          <w:lang w:eastAsia="zh-CN"/>
        </w:rPr>
      </w:pPr>
      <w:bookmarkStart w:id="19" w:name="_Toc93064434"/>
      <w:r w:rsidRPr="00BC36A6">
        <w:rPr>
          <w:rFonts w:ascii="仿宋" w:hAnsi="仿宋" w:hint="eastAsia"/>
          <w:lang w:eastAsia="zh-CN"/>
        </w:rPr>
        <w:lastRenderedPageBreak/>
        <w:t>2</w:t>
      </w:r>
      <w:r w:rsidR="00E05540" w:rsidRPr="00BC36A6">
        <w:rPr>
          <w:lang w:eastAsia="zh-CN"/>
        </w:rPr>
        <w:t>、</w:t>
      </w:r>
      <w:r w:rsidR="002C1957" w:rsidRPr="00BC36A6">
        <w:rPr>
          <w:rFonts w:hint="eastAsia"/>
          <w:lang w:eastAsia="zh-CN"/>
        </w:rPr>
        <w:t>招标管理</w:t>
      </w:r>
      <w:bookmarkEnd w:id="19"/>
    </w:p>
    <w:p w14:paraId="3FD54496" w14:textId="72FE1EEC" w:rsidR="00A13FB1" w:rsidRPr="00BC36A6" w:rsidRDefault="002C1957" w:rsidP="002C1957">
      <w:pPr>
        <w:ind w:firstLineChars="200" w:firstLine="440"/>
        <w:rPr>
          <w:rFonts w:ascii="仿宋" w:hAnsi="仿宋"/>
          <w:lang w:eastAsia="zh-CN"/>
        </w:rPr>
      </w:pPr>
      <w:r w:rsidRPr="00BC36A6">
        <w:rPr>
          <w:rFonts w:ascii="仿宋" w:hAnsi="仿宋" w:hint="eastAsia"/>
          <w:lang w:eastAsia="zh-CN"/>
        </w:rPr>
        <w:t>通过信息化的手段，完善当前的招投标管理体系。在系统中记录招投标过程中的各类附件信息，使得招投标过程在系统中能有完整的记录，便于监管部门进行事后的查询和分析。</w:t>
      </w:r>
      <w:r w:rsidR="00AE2C51" w:rsidRPr="00BC36A6">
        <w:rPr>
          <w:rFonts w:ascii="仿宋" w:hAnsi="仿宋" w:hint="eastAsia"/>
          <w:lang w:eastAsia="zh-CN"/>
        </w:rPr>
        <w:t>。</w:t>
      </w:r>
    </w:p>
    <w:p w14:paraId="73B503D5" w14:textId="661EF43C" w:rsidR="007F4FA1" w:rsidRPr="00BC36A6" w:rsidRDefault="007F4FA1" w:rsidP="00BC36A6">
      <w:pPr>
        <w:pStyle w:val="3"/>
        <w:rPr>
          <w:lang w:eastAsia="zh-CN"/>
        </w:rPr>
      </w:pPr>
      <w:bookmarkStart w:id="20" w:name="_Toc93064435"/>
      <w:r w:rsidRPr="00BC36A6">
        <w:rPr>
          <w:lang w:eastAsia="zh-CN"/>
        </w:rPr>
        <w:t>3</w:t>
      </w:r>
      <w:r w:rsidR="001122C5" w:rsidRPr="00BC36A6">
        <w:rPr>
          <w:lang w:eastAsia="zh-CN"/>
        </w:rPr>
        <w:t>、</w:t>
      </w:r>
      <w:r w:rsidR="002C1957" w:rsidRPr="00BC36A6">
        <w:rPr>
          <w:rFonts w:hint="eastAsia"/>
          <w:lang w:eastAsia="zh-CN"/>
        </w:rPr>
        <w:t>样品管理</w:t>
      </w:r>
      <w:bookmarkEnd w:id="20"/>
    </w:p>
    <w:p w14:paraId="0260FE50" w14:textId="1171AC75" w:rsidR="007F4FA1" w:rsidRPr="00BC36A6" w:rsidRDefault="003F4BB6" w:rsidP="00AE2C51">
      <w:pPr>
        <w:ind w:firstLine="444"/>
        <w:rPr>
          <w:rFonts w:ascii="仿宋" w:hAnsi="仿宋"/>
          <w:lang w:eastAsia="zh-CN"/>
        </w:rPr>
      </w:pPr>
      <w:r w:rsidRPr="003F4BB6">
        <w:rPr>
          <w:rFonts w:ascii="仿宋" w:hAnsi="仿宋" w:hint="eastAsia"/>
          <w:lang w:eastAsia="zh-CN"/>
        </w:rPr>
        <w:t>跟踪管理样品需求、发送、送样、检验等过程</w:t>
      </w:r>
      <w:r>
        <w:rPr>
          <w:rFonts w:ascii="仿宋" w:hAnsi="仿宋" w:hint="eastAsia"/>
          <w:lang w:eastAsia="zh-CN"/>
        </w:rPr>
        <w:t>，实现全程数据可视化。</w:t>
      </w:r>
    </w:p>
    <w:p w14:paraId="5E090752" w14:textId="4D13B593" w:rsidR="00AE2C51" w:rsidRPr="00BC36A6" w:rsidRDefault="00AE2C51" w:rsidP="00BC36A6">
      <w:pPr>
        <w:pStyle w:val="3"/>
        <w:rPr>
          <w:lang w:eastAsia="zh-CN"/>
        </w:rPr>
      </w:pPr>
      <w:bookmarkStart w:id="21" w:name="_Toc93064436"/>
      <w:r w:rsidRPr="00BC36A6">
        <w:rPr>
          <w:lang w:eastAsia="zh-CN"/>
        </w:rPr>
        <w:t>4</w:t>
      </w:r>
      <w:r w:rsidR="00EE6298" w:rsidRPr="00BC36A6">
        <w:rPr>
          <w:rFonts w:hint="eastAsia"/>
          <w:lang w:eastAsia="zh-CN"/>
        </w:rPr>
        <w:t>、</w:t>
      </w:r>
      <w:r w:rsidR="002C1957" w:rsidRPr="00BC36A6">
        <w:rPr>
          <w:rFonts w:hint="eastAsia"/>
          <w:lang w:eastAsia="zh-CN"/>
        </w:rPr>
        <w:t>合同管理</w:t>
      </w:r>
      <w:bookmarkEnd w:id="21"/>
    </w:p>
    <w:p w14:paraId="1B6AC0D7" w14:textId="7343A373" w:rsidR="00AE2C51" w:rsidRPr="00BC36A6" w:rsidRDefault="00EE6298" w:rsidP="00AE2C51">
      <w:pPr>
        <w:ind w:firstLine="444"/>
        <w:rPr>
          <w:rFonts w:ascii="仿宋" w:hAnsi="仿宋"/>
          <w:color w:val="FF0000"/>
          <w:lang w:eastAsia="zh-CN"/>
        </w:rPr>
      </w:pPr>
      <w:r w:rsidRPr="00BC36A6">
        <w:rPr>
          <w:rFonts w:ascii="仿宋" w:hAnsi="仿宋" w:hint="eastAsia"/>
          <w:lang w:eastAsia="zh-CN"/>
        </w:rPr>
        <w:t>提供对</w:t>
      </w:r>
      <w:r w:rsidR="003F4BB6">
        <w:rPr>
          <w:rFonts w:ascii="仿宋" w:hAnsi="仿宋" w:hint="eastAsia"/>
          <w:lang w:eastAsia="zh-CN"/>
        </w:rPr>
        <w:t>采购</w:t>
      </w:r>
      <w:r w:rsidR="003F4BB6" w:rsidRPr="003F4BB6">
        <w:rPr>
          <w:rFonts w:ascii="仿宋" w:hAnsi="仿宋" w:hint="eastAsia"/>
          <w:lang w:eastAsia="zh-CN"/>
        </w:rPr>
        <w:t>合同</w:t>
      </w:r>
      <w:r w:rsidR="003F4BB6">
        <w:rPr>
          <w:rFonts w:ascii="仿宋" w:hAnsi="仿宋" w:hint="eastAsia"/>
          <w:lang w:eastAsia="zh-CN"/>
        </w:rPr>
        <w:t>的</w:t>
      </w:r>
      <w:r w:rsidR="003F4BB6" w:rsidRPr="003F4BB6">
        <w:rPr>
          <w:rFonts w:ascii="仿宋" w:hAnsi="仿宋" w:hint="eastAsia"/>
          <w:lang w:eastAsia="zh-CN"/>
        </w:rPr>
        <w:t>签订、变更、续签</w:t>
      </w:r>
      <w:r w:rsidR="003F4BB6">
        <w:rPr>
          <w:rFonts w:ascii="仿宋" w:hAnsi="仿宋" w:hint="eastAsia"/>
          <w:lang w:eastAsia="zh-CN"/>
        </w:rPr>
        <w:t>等</w:t>
      </w:r>
      <w:r w:rsidR="002F211E">
        <w:rPr>
          <w:rFonts w:ascii="仿宋" w:hAnsi="仿宋" w:hint="eastAsia"/>
          <w:lang w:eastAsia="zh-CN"/>
        </w:rPr>
        <w:t>操作管理</w:t>
      </w:r>
      <w:r w:rsidRPr="00BC36A6">
        <w:rPr>
          <w:rFonts w:ascii="仿宋" w:hAnsi="仿宋" w:hint="eastAsia"/>
          <w:lang w:eastAsia="zh-CN"/>
        </w:rPr>
        <w:t>，</w:t>
      </w:r>
      <w:r w:rsidR="003F4BB6">
        <w:rPr>
          <w:rFonts w:ascii="仿宋" w:hAnsi="仿宋" w:hint="eastAsia"/>
          <w:lang w:eastAsia="zh-CN"/>
        </w:rPr>
        <w:t>并形成合同台账。</w:t>
      </w:r>
      <w:r w:rsidR="002F211E">
        <w:rPr>
          <w:rFonts w:ascii="仿宋" w:hAnsi="仿宋" w:hint="eastAsia"/>
          <w:lang w:eastAsia="zh-CN"/>
        </w:rPr>
        <w:t>具有</w:t>
      </w:r>
      <w:r w:rsidR="002F211E" w:rsidRPr="002F211E">
        <w:rPr>
          <w:rFonts w:ascii="仿宋" w:hAnsi="仿宋" w:hint="eastAsia"/>
          <w:lang w:eastAsia="zh-CN"/>
        </w:rPr>
        <w:t>合同分类模板、合同审批流程、合同修改、合同备案、合同查询（合同执行情况）、合同到期提醒</w:t>
      </w:r>
      <w:r w:rsidR="002F211E">
        <w:rPr>
          <w:rFonts w:ascii="仿宋" w:hAnsi="仿宋" w:hint="eastAsia"/>
          <w:lang w:eastAsia="zh-CN"/>
        </w:rPr>
        <w:t>等功能</w:t>
      </w:r>
      <w:r w:rsidR="00AE2C51" w:rsidRPr="00BC36A6">
        <w:rPr>
          <w:rFonts w:ascii="仿宋" w:hAnsi="仿宋" w:hint="eastAsia"/>
          <w:lang w:eastAsia="zh-CN"/>
        </w:rPr>
        <w:t>。</w:t>
      </w:r>
      <w:r w:rsidR="00CC70DC" w:rsidRPr="00BC36A6">
        <w:rPr>
          <w:rFonts w:ascii="仿宋" w:hAnsi="仿宋" w:hint="eastAsia"/>
          <w:lang w:eastAsia="zh-CN"/>
        </w:rPr>
        <w:t>合同</w:t>
      </w:r>
      <w:proofErr w:type="gramStart"/>
      <w:r w:rsidR="002F211E">
        <w:rPr>
          <w:rFonts w:ascii="仿宋" w:hAnsi="仿宋" w:hint="eastAsia"/>
          <w:lang w:eastAsia="zh-CN"/>
        </w:rPr>
        <w:t>需</w:t>
      </w:r>
      <w:r w:rsidR="00CC70DC" w:rsidRPr="00BC36A6">
        <w:rPr>
          <w:rFonts w:ascii="仿宋" w:hAnsi="仿宋" w:hint="eastAsia"/>
          <w:lang w:eastAsia="zh-CN"/>
        </w:rPr>
        <w:t>支持</w:t>
      </w:r>
      <w:proofErr w:type="gramEnd"/>
      <w:r w:rsidR="00CC70DC" w:rsidRPr="00BC36A6">
        <w:rPr>
          <w:rFonts w:ascii="仿宋" w:hAnsi="仿宋" w:hint="eastAsia"/>
          <w:lang w:eastAsia="zh-CN"/>
        </w:rPr>
        <w:t>电子签章，</w:t>
      </w:r>
      <w:r w:rsidR="00CC70DC" w:rsidRPr="00BC36A6">
        <w:rPr>
          <w:rFonts w:ascii="仿宋" w:hAnsi="仿宋" w:hint="eastAsia"/>
          <w:color w:val="FF0000"/>
          <w:lang w:eastAsia="zh-CN"/>
        </w:rPr>
        <w:t>请在投标方案中明确说明支持对接哪家供应商的电子签章。</w:t>
      </w:r>
    </w:p>
    <w:p w14:paraId="3EEC8203" w14:textId="4CF273A9" w:rsidR="00AE2C51" w:rsidRPr="00BC36A6" w:rsidRDefault="00AE2C51" w:rsidP="00BC36A6">
      <w:pPr>
        <w:pStyle w:val="3"/>
        <w:rPr>
          <w:lang w:eastAsia="zh-CN"/>
        </w:rPr>
      </w:pPr>
      <w:bookmarkStart w:id="22" w:name="_Toc93064437"/>
      <w:r w:rsidRPr="00BC36A6">
        <w:rPr>
          <w:lang w:eastAsia="zh-CN"/>
        </w:rPr>
        <w:t>5</w:t>
      </w:r>
      <w:r w:rsidR="00590193"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采购价格管理</w:t>
      </w:r>
      <w:bookmarkEnd w:id="22"/>
    </w:p>
    <w:p w14:paraId="12448A74" w14:textId="5AB464C4" w:rsidR="00AE2C51" w:rsidRPr="00BC36A6" w:rsidRDefault="002F211E" w:rsidP="00AE2C51">
      <w:pPr>
        <w:ind w:firstLine="444"/>
        <w:rPr>
          <w:rFonts w:ascii="仿宋" w:hAnsi="仿宋"/>
          <w:lang w:eastAsia="zh-CN"/>
        </w:rPr>
      </w:pPr>
      <w:r>
        <w:rPr>
          <w:rFonts w:ascii="仿宋" w:hAnsi="仿宋" w:hint="eastAsia"/>
          <w:lang w:eastAsia="zh-CN"/>
        </w:rPr>
        <w:t>支持采购价格</w:t>
      </w:r>
      <w:r w:rsidR="00E25F67">
        <w:rPr>
          <w:rFonts w:ascii="仿宋" w:hAnsi="仿宋" w:hint="eastAsia"/>
          <w:lang w:eastAsia="zh-CN"/>
        </w:rPr>
        <w:t>的</w:t>
      </w:r>
      <w:r>
        <w:rPr>
          <w:rFonts w:ascii="仿宋" w:hAnsi="仿宋" w:hint="eastAsia"/>
          <w:lang w:eastAsia="zh-CN"/>
        </w:rPr>
        <w:t>变动</w:t>
      </w:r>
      <w:r w:rsidR="00E25F67">
        <w:rPr>
          <w:rFonts w:ascii="仿宋" w:hAnsi="仿宋" w:hint="eastAsia"/>
          <w:lang w:eastAsia="zh-CN"/>
        </w:rPr>
        <w:t>，</w:t>
      </w:r>
      <w:r w:rsidRPr="002F211E">
        <w:rPr>
          <w:rFonts w:ascii="仿宋" w:hAnsi="仿宋" w:hint="eastAsia"/>
          <w:lang w:eastAsia="zh-CN"/>
        </w:rPr>
        <w:t>价格</w:t>
      </w:r>
      <w:r>
        <w:rPr>
          <w:rFonts w:ascii="仿宋" w:hAnsi="仿宋" w:hint="eastAsia"/>
          <w:lang w:eastAsia="zh-CN"/>
        </w:rPr>
        <w:t>调整后数据可同步给其他系统</w:t>
      </w:r>
      <w:r w:rsidR="00E25F67">
        <w:rPr>
          <w:rFonts w:ascii="仿宋" w:hAnsi="仿宋" w:hint="eastAsia"/>
          <w:lang w:eastAsia="zh-CN"/>
        </w:rPr>
        <w:t>。</w:t>
      </w:r>
    </w:p>
    <w:p w14:paraId="6A80440D" w14:textId="1D956BDF" w:rsidR="00AE2C51" w:rsidRDefault="00AE2C51" w:rsidP="00BC36A6">
      <w:pPr>
        <w:pStyle w:val="3"/>
        <w:rPr>
          <w:lang w:eastAsia="zh-CN"/>
        </w:rPr>
      </w:pPr>
      <w:bookmarkStart w:id="23" w:name="_Toc93064438"/>
      <w:r w:rsidRPr="00BC36A6">
        <w:rPr>
          <w:rFonts w:hint="eastAsia"/>
          <w:lang w:eastAsia="zh-CN"/>
        </w:rPr>
        <w:t>6</w:t>
      </w:r>
      <w:r w:rsidR="00590193"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采购业务管理</w:t>
      </w:r>
      <w:bookmarkEnd w:id="23"/>
    </w:p>
    <w:p w14:paraId="08581F0F" w14:textId="1045D9D0" w:rsidR="00A346DF" w:rsidRPr="00A346DF" w:rsidRDefault="00A346DF" w:rsidP="00E25F67">
      <w:pPr>
        <w:ind w:firstLineChars="200" w:firstLine="440"/>
        <w:rPr>
          <w:lang w:eastAsia="zh-CN"/>
        </w:rPr>
      </w:pPr>
      <w:r>
        <w:rPr>
          <w:rFonts w:hint="eastAsia"/>
          <w:lang w:eastAsia="zh-CN"/>
        </w:rPr>
        <w:t>支持全品类的采购业务线上整体流程，从采购申请到入库收货入库。</w:t>
      </w:r>
    </w:p>
    <w:p w14:paraId="341A87C8" w14:textId="5353A7ED" w:rsidR="000640FF" w:rsidRPr="00BC36A6" w:rsidRDefault="000640FF" w:rsidP="00BC36A6">
      <w:pPr>
        <w:pStyle w:val="3"/>
        <w:rPr>
          <w:lang w:eastAsia="zh-CN"/>
        </w:rPr>
      </w:pPr>
      <w:bookmarkStart w:id="24" w:name="_Toc93064439"/>
      <w:r w:rsidRPr="00BC36A6">
        <w:rPr>
          <w:lang w:eastAsia="zh-CN"/>
        </w:rPr>
        <w:t>7</w:t>
      </w:r>
      <w:r w:rsidR="00EF55C1"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供应</w:t>
      </w:r>
      <w:proofErr w:type="gramStart"/>
      <w:r w:rsidR="004F6937" w:rsidRPr="00BC36A6">
        <w:rPr>
          <w:rFonts w:hint="eastAsia"/>
          <w:lang w:eastAsia="zh-CN"/>
        </w:rPr>
        <w:t>商考核</w:t>
      </w:r>
      <w:proofErr w:type="gramEnd"/>
      <w:r w:rsidR="004F6937" w:rsidRPr="00BC36A6">
        <w:rPr>
          <w:rFonts w:hint="eastAsia"/>
          <w:lang w:eastAsia="zh-CN"/>
        </w:rPr>
        <w:t>管理</w:t>
      </w:r>
      <w:bookmarkEnd w:id="24"/>
    </w:p>
    <w:p w14:paraId="78D7C358" w14:textId="4095E8B9" w:rsidR="005D0A45" w:rsidRPr="00BC36A6" w:rsidRDefault="005D0A45" w:rsidP="000640FF">
      <w:pPr>
        <w:rPr>
          <w:rFonts w:ascii="仿宋" w:hAnsi="仿宋"/>
          <w:lang w:eastAsia="zh-CN"/>
        </w:rPr>
      </w:pPr>
      <w:r w:rsidRPr="00BC36A6">
        <w:rPr>
          <w:rFonts w:ascii="仿宋" w:hAnsi="仿宋" w:hint="eastAsia"/>
          <w:lang w:eastAsia="zh-CN"/>
        </w:rPr>
        <w:t xml:space="preserve"> </w:t>
      </w:r>
      <w:r w:rsidRPr="00BC36A6">
        <w:rPr>
          <w:rFonts w:ascii="仿宋" w:hAnsi="仿宋"/>
          <w:lang w:eastAsia="zh-CN"/>
        </w:rPr>
        <w:t xml:space="preserve">   </w:t>
      </w:r>
      <w:r w:rsidR="00EF55C1" w:rsidRPr="00BC36A6">
        <w:rPr>
          <w:rFonts w:ascii="仿宋" w:hAnsi="仿宋" w:hint="eastAsia"/>
          <w:lang w:eastAsia="zh-CN"/>
        </w:rPr>
        <w:t>提供</w:t>
      </w:r>
      <w:r w:rsidR="00A346DF">
        <w:rPr>
          <w:rFonts w:ascii="仿宋" w:hAnsi="仿宋" w:hint="eastAsia"/>
          <w:lang w:eastAsia="zh-CN"/>
        </w:rPr>
        <w:t>供应商的</w:t>
      </w:r>
      <w:r w:rsidR="00EF55C1" w:rsidRPr="00BC36A6">
        <w:rPr>
          <w:rFonts w:ascii="仿宋" w:hAnsi="仿宋" w:hint="eastAsia"/>
          <w:lang w:eastAsia="zh-CN"/>
        </w:rPr>
        <w:t>绩效考核体系，提供多种考核方法、考核项目、考核标准</w:t>
      </w:r>
      <w:r w:rsidR="00CB4D2B" w:rsidRPr="00BC36A6">
        <w:rPr>
          <w:rFonts w:ascii="仿宋" w:hAnsi="仿宋" w:hint="eastAsia"/>
          <w:lang w:eastAsia="zh-CN"/>
        </w:rPr>
        <w:t>，支持对</w:t>
      </w:r>
      <w:r w:rsidR="00A346DF">
        <w:rPr>
          <w:rFonts w:ascii="仿宋" w:hAnsi="仿宋" w:hint="eastAsia"/>
          <w:lang w:eastAsia="zh-CN"/>
        </w:rPr>
        <w:t>供应商</w:t>
      </w:r>
      <w:r w:rsidR="00CB4D2B" w:rsidRPr="00BC36A6">
        <w:rPr>
          <w:rFonts w:ascii="仿宋" w:hAnsi="仿宋" w:hint="eastAsia"/>
          <w:lang w:eastAsia="zh-CN"/>
        </w:rPr>
        <w:t>进行定性和定量的考核</w:t>
      </w:r>
      <w:r w:rsidR="00A346DF">
        <w:rPr>
          <w:rFonts w:ascii="仿宋" w:hAnsi="仿宋" w:hint="eastAsia"/>
          <w:lang w:eastAsia="zh-CN"/>
        </w:rPr>
        <w:t>，</w:t>
      </w:r>
      <w:r w:rsidR="00A346DF">
        <w:rPr>
          <w:rFonts w:ascii="Arial" w:hAnsi="Arial" w:cs="Arial"/>
          <w:color w:val="333333"/>
          <w:shd w:val="clear" w:color="auto" w:fill="FFFFFF"/>
          <w:lang w:eastAsia="zh-CN"/>
        </w:rPr>
        <w:t>帮助企业</w:t>
      </w:r>
      <w:proofErr w:type="gramStart"/>
      <w:r w:rsidR="00A346DF">
        <w:rPr>
          <w:rFonts w:ascii="Arial" w:hAnsi="Arial" w:cs="Arial"/>
          <w:color w:val="333333"/>
          <w:shd w:val="clear" w:color="auto" w:fill="FFFFFF"/>
          <w:lang w:eastAsia="zh-CN"/>
        </w:rPr>
        <w:t>作出</w:t>
      </w:r>
      <w:proofErr w:type="gramEnd"/>
      <w:r w:rsidR="00A346DF">
        <w:rPr>
          <w:rFonts w:ascii="Arial" w:hAnsi="Arial" w:cs="Arial"/>
          <w:color w:val="333333"/>
          <w:shd w:val="clear" w:color="auto" w:fill="FFFFFF"/>
          <w:lang w:eastAsia="zh-CN"/>
        </w:rPr>
        <w:t>准确的分类与选择</w:t>
      </w:r>
      <w:r w:rsidR="00A346DF">
        <w:rPr>
          <w:rFonts w:ascii="Arial" w:hAnsi="Arial" w:cs="Arial" w:hint="eastAsia"/>
          <w:color w:val="333333"/>
          <w:shd w:val="clear" w:color="auto" w:fill="FFFFFF"/>
          <w:lang w:eastAsia="zh-CN"/>
        </w:rPr>
        <w:t>。</w:t>
      </w:r>
    </w:p>
    <w:p w14:paraId="086DEFF2" w14:textId="5FA415DE" w:rsidR="000640FF" w:rsidRPr="00BC36A6" w:rsidRDefault="000640FF" w:rsidP="00BC36A6">
      <w:pPr>
        <w:pStyle w:val="3"/>
        <w:rPr>
          <w:lang w:eastAsia="zh-CN"/>
        </w:rPr>
      </w:pPr>
      <w:bookmarkStart w:id="25" w:name="_Toc93064440"/>
      <w:r w:rsidRPr="00BC36A6">
        <w:rPr>
          <w:lang w:eastAsia="zh-CN"/>
        </w:rPr>
        <w:t>8</w:t>
      </w:r>
      <w:r w:rsidR="00493241"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对账管理</w:t>
      </w:r>
      <w:bookmarkEnd w:id="25"/>
    </w:p>
    <w:p w14:paraId="7C9ADCD2" w14:textId="360DF94A" w:rsidR="005D0A45" w:rsidRPr="00BC36A6" w:rsidRDefault="005D0A45" w:rsidP="000640FF">
      <w:pPr>
        <w:rPr>
          <w:rFonts w:ascii="仿宋" w:hAnsi="仿宋"/>
          <w:lang w:eastAsia="zh-CN"/>
        </w:rPr>
      </w:pPr>
      <w:r w:rsidRPr="00BC36A6">
        <w:rPr>
          <w:rFonts w:ascii="仿宋" w:hAnsi="仿宋" w:hint="eastAsia"/>
          <w:lang w:eastAsia="zh-CN"/>
        </w:rPr>
        <w:t xml:space="preserve"> </w:t>
      </w:r>
      <w:r w:rsidRPr="00BC36A6">
        <w:rPr>
          <w:rFonts w:ascii="仿宋" w:hAnsi="仿宋"/>
          <w:lang w:eastAsia="zh-CN"/>
        </w:rPr>
        <w:t xml:space="preserve">   </w:t>
      </w:r>
      <w:r w:rsidR="00A346DF">
        <w:rPr>
          <w:rFonts w:ascii="仿宋" w:hAnsi="仿宋" w:hint="eastAsia"/>
          <w:lang w:eastAsia="zh-CN"/>
        </w:rPr>
        <w:t>能够与ERP系统协同，对供应商一定时间内的订单信息进行核对和计算</w:t>
      </w:r>
      <w:r w:rsidR="00493241" w:rsidRPr="00BC36A6">
        <w:rPr>
          <w:rFonts w:ascii="仿宋" w:hAnsi="仿宋" w:hint="eastAsia"/>
          <w:lang w:eastAsia="zh-CN"/>
        </w:rPr>
        <w:t>。</w:t>
      </w:r>
    </w:p>
    <w:p w14:paraId="5C16502F" w14:textId="72F20372" w:rsidR="0060032A" w:rsidRPr="00BC36A6" w:rsidRDefault="0060032A" w:rsidP="00BC36A6">
      <w:pPr>
        <w:pStyle w:val="3"/>
        <w:rPr>
          <w:lang w:eastAsia="zh-CN"/>
        </w:rPr>
      </w:pPr>
      <w:bookmarkStart w:id="26" w:name="_Toc93064441"/>
      <w:r w:rsidRPr="00BC36A6">
        <w:rPr>
          <w:rFonts w:hint="eastAsia"/>
          <w:lang w:eastAsia="zh-CN"/>
        </w:rPr>
        <w:t>9</w:t>
      </w:r>
      <w:r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电子商城</w:t>
      </w:r>
      <w:bookmarkEnd w:id="26"/>
    </w:p>
    <w:p w14:paraId="20DD7CB1" w14:textId="0FF342F3" w:rsidR="004F6937" w:rsidRPr="00BC36A6" w:rsidRDefault="0060032A" w:rsidP="000640FF">
      <w:pPr>
        <w:rPr>
          <w:rFonts w:ascii="仿宋" w:hAnsi="仿宋"/>
          <w:lang w:eastAsia="zh-CN"/>
        </w:rPr>
      </w:pPr>
      <w:r w:rsidRPr="00BC36A6">
        <w:rPr>
          <w:rFonts w:ascii="仿宋" w:hAnsi="仿宋" w:hint="eastAsia"/>
          <w:lang w:eastAsia="zh-CN"/>
        </w:rPr>
        <w:t xml:space="preserve"> </w:t>
      </w:r>
      <w:r w:rsidRPr="00BC36A6">
        <w:rPr>
          <w:rFonts w:ascii="仿宋" w:hAnsi="仿宋"/>
          <w:lang w:eastAsia="zh-CN"/>
        </w:rPr>
        <w:t xml:space="preserve">   </w:t>
      </w:r>
      <w:r w:rsidR="00A346DF">
        <w:rPr>
          <w:rFonts w:ascii="仿宋" w:hAnsi="仿宋" w:hint="eastAsia"/>
          <w:lang w:eastAsia="zh-CN"/>
        </w:rPr>
        <w:t>支持各大电商平台的对接</w:t>
      </w:r>
      <w:r w:rsidR="002D2BC6">
        <w:rPr>
          <w:rFonts w:ascii="仿宋" w:hAnsi="仿宋" w:hint="eastAsia"/>
          <w:lang w:eastAsia="zh-CN"/>
        </w:rPr>
        <w:t>和供应商自行上架商品。</w:t>
      </w:r>
      <w:r w:rsidR="00A346DF">
        <w:rPr>
          <w:rFonts w:ascii="仿宋" w:hAnsi="仿宋" w:hint="eastAsia"/>
          <w:lang w:eastAsia="zh-CN"/>
        </w:rPr>
        <w:t>商品信息</w:t>
      </w:r>
      <w:r w:rsidR="002D2BC6">
        <w:rPr>
          <w:rFonts w:ascii="仿宋" w:hAnsi="仿宋" w:hint="eastAsia"/>
          <w:lang w:eastAsia="zh-CN"/>
        </w:rPr>
        <w:t>能自动汇总</w:t>
      </w:r>
      <w:r w:rsidR="00A346DF">
        <w:rPr>
          <w:rFonts w:ascii="仿宋" w:hAnsi="仿宋" w:hint="eastAsia"/>
          <w:lang w:eastAsia="zh-CN"/>
        </w:rPr>
        <w:t>在电子商城内展示、选购和下单。</w:t>
      </w:r>
    </w:p>
    <w:p w14:paraId="6C746216" w14:textId="27311B04" w:rsidR="004F6937" w:rsidRPr="00BC36A6" w:rsidRDefault="0060032A" w:rsidP="00BC36A6">
      <w:pPr>
        <w:pStyle w:val="3"/>
        <w:rPr>
          <w:lang w:eastAsia="zh-CN"/>
        </w:rPr>
      </w:pPr>
      <w:bookmarkStart w:id="27" w:name="_Toc93064442"/>
      <w:r w:rsidRPr="00BC36A6">
        <w:rPr>
          <w:rFonts w:hint="eastAsia"/>
          <w:lang w:eastAsia="zh-CN"/>
        </w:rPr>
        <w:lastRenderedPageBreak/>
        <w:t>1</w:t>
      </w:r>
      <w:r w:rsidRPr="00BC36A6">
        <w:rPr>
          <w:lang w:eastAsia="zh-CN"/>
        </w:rPr>
        <w:t>0</w:t>
      </w:r>
      <w:r w:rsidR="000640FF" w:rsidRPr="00BC36A6">
        <w:rPr>
          <w:rFonts w:hint="eastAsia"/>
          <w:lang w:eastAsia="zh-CN"/>
        </w:rPr>
        <w:t>、</w:t>
      </w:r>
      <w:r w:rsidR="004F6937" w:rsidRPr="00BC36A6">
        <w:rPr>
          <w:rFonts w:hint="eastAsia"/>
          <w:lang w:eastAsia="zh-CN"/>
        </w:rPr>
        <w:t>互动平台</w:t>
      </w:r>
      <w:bookmarkEnd w:id="27"/>
    </w:p>
    <w:p w14:paraId="1AF69914" w14:textId="75B39776" w:rsidR="004F6937" w:rsidRPr="00BC36A6" w:rsidRDefault="00725847" w:rsidP="004F6937">
      <w:pPr>
        <w:ind w:firstLineChars="200" w:firstLine="440"/>
        <w:rPr>
          <w:rFonts w:ascii="仿宋" w:hAnsi="仿宋"/>
          <w:lang w:eastAsia="zh-CN"/>
        </w:rPr>
      </w:pPr>
      <w:r>
        <w:rPr>
          <w:rFonts w:ascii="仿宋" w:hAnsi="仿宋" w:hint="eastAsia"/>
          <w:lang w:eastAsia="zh-CN"/>
        </w:rPr>
        <w:t>支持采供双方线上沟通，能够作为信息交互的载体，可进行系统内部的公告发布、调研问卷、问题反馈等</w:t>
      </w:r>
    </w:p>
    <w:p w14:paraId="7ADEAB37" w14:textId="05C6746B" w:rsidR="00BC36A6" w:rsidRDefault="004F6937" w:rsidP="00BC36A6">
      <w:pPr>
        <w:pStyle w:val="3"/>
        <w:rPr>
          <w:lang w:eastAsia="zh-CN"/>
        </w:rPr>
      </w:pPr>
      <w:bookmarkStart w:id="28" w:name="_Toc93064443"/>
      <w:r w:rsidRPr="00BC36A6">
        <w:rPr>
          <w:rFonts w:hint="eastAsia"/>
          <w:lang w:eastAsia="zh-CN"/>
        </w:rPr>
        <w:t>1</w:t>
      </w:r>
      <w:r w:rsidRPr="00BC36A6">
        <w:rPr>
          <w:lang w:eastAsia="zh-CN"/>
        </w:rPr>
        <w:t>1</w:t>
      </w:r>
      <w:r w:rsidRPr="00BC36A6">
        <w:rPr>
          <w:rFonts w:hint="eastAsia"/>
          <w:lang w:eastAsia="zh-CN"/>
        </w:rPr>
        <w:t>、</w:t>
      </w:r>
      <w:r w:rsidR="00BC36A6" w:rsidRPr="00BC36A6">
        <w:rPr>
          <w:rFonts w:hint="eastAsia"/>
          <w:lang w:eastAsia="zh-CN"/>
        </w:rPr>
        <w:t>小程序或</w:t>
      </w:r>
      <w:r w:rsidR="00BC36A6" w:rsidRPr="00BC36A6">
        <w:rPr>
          <w:rFonts w:hint="eastAsia"/>
          <w:lang w:eastAsia="zh-CN"/>
        </w:rPr>
        <w:t>APP</w:t>
      </w:r>
      <w:bookmarkEnd w:id="28"/>
    </w:p>
    <w:p w14:paraId="296CEBBD" w14:textId="375DB519" w:rsidR="00725847" w:rsidRPr="00725847" w:rsidRDefault="00725847" w:rsidP="00725847">
      <w:pPr>
        <w:ind w:firstLineChars="200" w:firstLine="440"/>
        <w:rPr>
          <w:lang w:eastAsia="zh-CN"/>
        </w:rPr>
      </w:pPr>
      <w:proofErr w:type="gramStart"/>
      <w:r>
        <w:rPr>
          <w:rFonts w:hint="eastAsia"/>
          <w:lang w:eastAsia="zh-CN"/>
        </w:rPr>
        <w:t>需支持</w:t>
      </w:r>
      <w:proofErr w:type="gramEnd"/>
      <w:r>
        <w:rPr>
          <w:rFonts w:hint="eastAsia"/>
          <w:lang w:eastAsia="zh-CN"/>
        </w:rPr>
        <w:t>采购端的</w:t>
      </w:r>
      <w:proofErr w:type="gramStart"/>
      <w:r>
        <w:rPr>
          <w:rFonts w:hint="eastAsia"/>
          <w:lang w:eastAsia="zh-CN"/>
        </w:rPr>
        <w:t>企业微信嵌入式</w:t>
      </w:r>
      <w:proofErr w:type="gramEnd"/>
      <w:r>
        <w:rPr>
          <w:rFonts w:hint="eastAsia"/>
          <w:lang w:eastAsia="zh-CN"/>
        </w:rPr>
        <w:t>小程序，供应</w:t>
      </w:r>
      <w:proofErr w:type="gramStart"/>
      <w:r>
        <w:rPr>
          <w:rFonts w:hint="eastAsia"/>
          <w:lang w:eastAsia="zh-CN"/>
        </w:rPr>
        <w:t>商端可使用微信</w:t>
      </w:r>
      <w:proofErr w:type="gramEnd"/>
      <w:r>
        <w:rPr>
          <w:rFonts w:hint="eastAsia"/>
          <w:lang w:eastAsia="zh-CN"/>
        </w:rPr>
        <w:t>小程序或手机</w:t>
      </w:r>
      <w:r>
        <w:rPr>
          <w:rFonts w:hint="eastAsia"/>
          <w:lang w:eastAsia="zh-CN"/>
        </w:rPr>
        <w:t>APP</w:t>
      </w:r>
    </w:p>
    <w:p w14:paraId="66B781D6" w14:textId="2010FB3B" w:rsidR="00E25F67" w:rsidRDefault="00E25F67">
      <w:pPr>
        <w:pStyle w:val="3"/>
        <w:rPr>
          <w:lang w:eastAsia="zh-CN"/>
        </w:rPr>
      </w:pPr>
      <w:bookmarkStart w:id="29" w:name="_Toc93064444"/>
      <w:r>
        <w:rPr>
          <w:rFonts w:hint="eastAsia"/>
          <w:lang w:eastAsia="zh-CN"/>
        </w:rPr>
        <w:t>1</w:t>
      </w:r>
      <w:r>
        <w:rPr>
          <w:lang w:eastAsia="zh-CN"/>
        </w:rPr>
        <w:t>2</w:t>
      </w:r>
      <w:r>
        <w:rPr>
          <w:rFonts w:hint="eastAsia"/>
          <w:lang w:eastAsia="zh-CN"/>
        </w:rPr>
        <w:t>、报表分析</w:t>
      </w:r>
      <w:bookmarkEnd w:id="29"/>
    </w:p>
    <w:p w14:paraId="4682C8E5" w14:textId="7D22D0FB" w:rsidR="00E25F67" w:rsidRPr="00E25F67" w:rsidRDefault="00E25F67" w:rsidP="00E25F67">
      <w:pPr>
        <w:rPr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  </w:t>
      </w:r>
      <w:r w:rsidRPr="00E25F67">
        <w:rPr>
          <w:rFonts w:hint="eastAsia"/>
          <w:lang w:eastAsia="zh-CN"/>
        </w:rPr>
        <w:t>通过多维度、多角度的报表，实现灵活的报表分析功能，能够对系统采购，寻源、成本</w:t>
      </w:r>
      <w:r w:rsidRPr="00E25F67">
        <w:rPr>
          <w:lang w:eastAsia="zh-CN"/>
        </w:rPr>
        <w:t>/</w:t>
      </w:r>
      <w:r w:rsidRPr="00E25F67">
        <w:rPr>
          <w:lang w:eastAsia="zh-CN"/>
        </w:rPr>
        <w:t>支出、绩效、过程执行等进行分析</w:t>
      </w:r>
      <w:r>
        <w:rPr>
          <w:rFonts w:hint="eastAsia"/>
          <w:lang w:eastAsia="zh-CN"/>
        </w:rPr>
        <w:t>。</w:t>
      </w:r>
    </w:p>
    <w:p w14:paraId="5F12616F" w14:textId="24D173C8" w:rsidR="000640FF" w:rsidRPr="00BC36A6" w:rsidRDefault="00BC36A6" w:rsidP="00BC36A6">
      <w:pPr>
        <w:pStyle w:val="3"/>
        <w:rPr>
          <w:lang w:eastAsia="zh-CN"/>
        </w:rPr>
      </w:pPr>
      <w:bookmarkStart w:id="30" w:name="_Toc93064445"/>
      <w:r w:rsidRPr="00BC36A6">
        <w:rPr>
          <w:rFonts w:hint="eastAsia"/>
          <w:lang w:eastAsia="zh-CN"/>
        </w:rPr>
        <w:t>1</w:t>
      </w:r>
      <w:r w:rsidR="00E25F67">
        <w:rPr>
          <w:lang w:eastAsia="zh-CN"/>
        </w:rPr>
        <w:t>3</w:t>
      </w:r>
      <w:r w:rsidRPr="00BC36A6">
        <w:rPr>
          <w:rFonts w:hint="eastAsia"/>
          <w:lang w:eastAsia="zh-CN"/>
        </w:rPr>
        <w:t>、</w:t>
      </w:r>
      <w:r w:rsidR="000640FF" w:rsidRPr="00BC36A6">
        <w:rPr>
          <w:rFonts w:hint="eastAsia"/>
          <w:lang w:eastAsia="zh-CN"/>
        </w:rPr>
        <w:t>外部系统接口</w:t>
      </w:r>
      <w:bookmarkEnd w:id="30"/>
    </w:p>
    <w:p w14:paraId="6F2D4172" w14:textId="77777777" w:rsidR="004F6937" w:rsidRDefault="004F6937" w:rsidP="004F6937">
      <w:pPr>
        <w:pStyle w:val="af0"/>
        <w:numPr>
          <w:ilvl w:val="1"/>
          <w:numId w:val="3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实现与</w:t>
      </w:r>
      <w:proofErr w:type="gramStart"/>
      <w:r>
        <w:rPr>
          <w:rFonts w:ascii="仿宋" w:hAnsi="仿宋" w:hint="eastAsia"/>
          <w:lang w:eastAsia="zh-CN"/>
        </w:rPr>
        <w:t>企业微信</w:t>
      </w:r>
      <w:r w:rsidRPr="003B223D">
        <w:rPr>
          <w:rFonts w:ascii="仿宋" w:hAnsi="仿宋" w:hint="eastAsia"/>
          <w:lang w:eastAsia="zh-CN"/>
        </w:rPr>
        <w:t>的</w:t>
      </w:r>
      <w:proofErr w:type="gramEnd"/>
      <w:r w:rsidRPr="003B223D">
        <w:rPr>
          <w:rFonts w:ascii="仿宋" w:hAnsi="仿宋" w:hint="eastAsia"/>
          <w:lang w:eastAsia="zh-CN"/>
        </w:rPr>
        <w:t>集成</w:t>
      </w:r>
    </w:p>
    <w:p w14:paraId="5F30BB1C" w14:textId="06371607" w:rsidR="000640FF" w:rsidRPr="003B223D" w:rsidRDefault="000640FF" w:rsidP="00E120EB">
      <w:pPr>
        <w:pStyle w:val="af0"/>
        <w:numPr>
          <w:ilvl w:val="1"/>
          <w:numId w:val="3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实现</w:t>
      </w:r>
      <w:proofErr w:type="gramStart"/>
      <w:r w:rsidRPr="003B223D">
        <w:rPr>
          <w:rFonts w:ascii="仿宋" w:hAnsi="仿宋" w:hint="eastAsia"/>
          <w:lang w:eastAsia="zh-CN"/>
        </w:rPr>
        <w:t>与泛微</w:t>
      </w:r>
      <w:proofErr w:type="gramEnd"/>
      <w:r w:rsidRPr="003B223D">
        <w:rPr>
          <w:rFonts w:ascii="仿宋" w:hAnsi="仿宋" w:hint="eastAsia"/>
          <w:lang w:eastAsia="zh-CN"/>
        </w:rPr>
        <w:t>OA系统的集成</w:t>
      </w:r>
    </w:p>
    <w:p w14:paraId="3746B202" w14:textId="69CF00BE" w:rsidR="00516650" w:rsidRDefault="004F6937" w:rsidP="00E120EB">
      <w:pPr>
        <w:pStyle w:val="af0"/>
        <w:numPr>
          <w:ilvl w:val="1"/>
          <w:numId w:val="3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实现与</w:t>
      </w:r>
      <w:r>
        <w:rPr>
          <w:rFonts w:ascii="仿宋" w:hAnsi="仿宋" w:hint="eastAsia"/>
          <w:lang w:eastAsia="zh-CN"/>
        </w:rPr>
        <w:t>美</w:t>
      </w:r>
      <w:proofErr w:type="gramStart"/>
      <w:r>
        <w:rPr>
          <w:rFonts w:ascii="仿宋" w:hAnsi="仿宋" w:hint="eastAsia"/>
          <w:lang w:eastAsia="zh-CN"/>
        </w:rPr>
        <w:t>云智数</w:t>
      </w:r>
      <w:proofErr w:type="gramEnd"/>
      <w:r>
        <w:rPr>
          <w:rFonts w:ascii="仿宋" w:hAnsi="仿宋" w:hint="eastAsia"/>
          <w:lang w:eastAsia="zh-CN"/>
        </w:rPr>
        <w:t>MES</w:t>
      </w:r>
      <w:r w:rsidRPr="003B223D">
        <w:rPr>
          <w:rFonts w:ascii="仿宋" w:hAnsi="仿宋" w:hint="eastAsia"/>
          <w:lang w:eastAsia="zh-CN"/>
        </w:rPr>
        <w:t>系统的集</w:t>
      </w:r>
      <w:r w:rsidR="00BB24C2">
        <w:rPr>
          <w:rFonts w:ascii="仿宋" w:hAnsi="仿宋" w:hint="eastAsia"/>
          <w:lang w:eastAsia="zh-CN"/>
        </w:rPr>
        <w:t>成</w:t>
      </w:r>
    </w:p>
    <w:p w14:paraId="2E27CEC5" w14:textId="38BC35A9" w:rsidR="00977CB5" w:rsidRDefault="00977CB5" w:rsidP="00E120EB">
      <w:pPr>
        <w:pStyle w:val="af0"/>
        <w:numPr>
          <w:ilvl w:val="1"/>
          <w:numId w:val="37"/>
        </w:numPr>
        <w:spacing w:after="0"/>
        <w:ind w:left="862" w:firstLineChars="0"/>
        <w:rPr>
          <w:rFonts w:ascii="仿宋" w:hAnsi="仿宋"/>
          <w:lang w:eastAsia="zh-CN"/>
        </w:rPr>
      </w:pPr>
      <w:r>
        <w:rPr>
          <w:rFonts w:ascii="仿宋" w:hAnsi="仿宋" w:hint="eastAsia"/>
          <w:lang w:eastAsia="zh-CN"/>
        </w:rPr>
        <w:t>实现与</w:t>
      </w:r>
      <w:r>
        <w:rPr>
          <w:rFonts w:ascii="仿宋" w:hAnsi="仿宋"/>
          <w:lang w:eastAsia="zh-CN"/>
        </w:rPr>
        <w:t>ERP</w:t>
      </w:r>
      <w:r>
        <w:rPr>
          <w:rFonts w:ascii="仿宋" w:hAnsi="仿宋" w:hint="eastAsia"/>
          <w:lang w:eastAsia="zh-CN"/>
        </w:rPr>
        <w:t>系统的集成</w:t>
      </w:r>
    </w:p>
    <w:p w14:paraId="48341F74" w14:textId="77777777" w:rsidR="000640FF" w:rsidRPr="003B223D" w:rsidRDefault="000640FF" w:rsidP="00EE1BF8">
      <w:pPr>
        <w:pStyle w:val="af0"/>
        <w:spacing w:after="0"/>
        <w:ind w:left="862" w:firstLineChars="0" w:firstLine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包含但不限于以上系统的集成</w:t>
      </w:r>
    </w:p>
    <w:p w14:paraId="12A76E59" w14:textId="77777777" w:rsidR="000640FF" w:rsidRPr="003B223D" w:rsidRDefault="000640FF" w:rsidP="000640FF">
      <w:pPr>
        <w:rPr>
          <w:rFonts w:ascii="仿宋" w:hAnsi="仿宋"/>
          <w:lang w:eastAsia="zh-CN"/>
        </w:rPr>
      </w:pPr>
    </w:p>
    <w:p w14:paraId="3C411191" w14:textId="77777777" w:rsidR="00423A66" w:rsidRPr="003B223D" w:rsidRDefault="00423A66" w:rsidP="00423A66">
      <w:pPr>
        <w:pStyle w:val="2"/>
        <w:rPr>
          <w:rFonts w:ascii="仿宋" w:eastAsia="仿宋" w:hAnsi="仿宋"/>
          <w:lang w:eastAsia="zh-CN"/>
        </w:rPr>
      </w:pPr>
      <w:bookmarkStart w:id="31" w:name="_Toc93064446"/>
      <w:r w:rsidRPr="003B223D">
        <w:rPr>
          <w:rFonts w:ascii="仿宋" w:eastAsia="仿宋" w:hAnsi="仿宋" w:hint="eastAsia"/>
          <w:lang w:eastAsia="zh-CN"/>
        </w:rPr>
        <w:t>（二）业务流程重点需求</w:t>
      </w:r>
      <w:bookmarkEnd w:id="31"/>
    </w:p>
    <w:p w14:paraId="07F6C193" w14:textId="2677C050" w:rsidR="005A750A" w:rsidRDefault="005A750A" w:rsidP="00E120EB">
      <w:pPr>
        <w:pStyle w:val="3"/>
        <w:numPr>
          <w:ilvl w:val="0"/>
          <w:numId w:val="9"/>
        </w:numPr>
        <w:rPr>
          <w:lang w:eastAsia="zh-CN"/>
        </w:rPr>
      </w:pPr>
      <w:bookmarkStart w:id="32" w:name="_Toc28841"/>
      <w:bookmarkStart w:id="33" w:name="_Toc2221"/>
      <w:bookmarkStart w:id="34" w:name="_Toc487191607"/>
      <w:bookmarkStart w:id="35" w:name="_Toc525926986"/>
      <w:bookmarkStart w:id="36" w:name="_Toc93064447"/>
      <w:bookmarkStart w:id="37" w:name="_Toc230166504"/>
      <w:bookmarkEnd w:id="13"/>
      <w:bookmarkEnd w:id="14"/>
      <w:bookmarkEnd w:id="15"/>
      <w:bookmarkEnd w:id="16"/>
      <w:r>
        <w:rPr>
          <w:rFonts w:hint="eastAsia"/>
          <w:lang w:eastAsia="zh-CN"/>
        </w:rPr>
        <w:t>招标管理</w:t>
      </w:r>
      <w:r w:rsidRPr="003B223D">
        <w:rPr>
          <w:rFonts w:hint="eastAsia"/>
          <w:lang w:eastAsia="zh-CN"/>
        </w:rPr>
        <w:t>重点需求</w:t>
      </w:r>
      <w:bookmarkEnd w:id="32"/>
      <w:bookmarkEnd w:id="33"/>
      <w:bookmarkEnd w:id="34"/>
      <w:bookmarkEnd w:id="35"/>
      <w:bookmarkEnd w:id="36"/>
    </w:p>
    <w:p w14:paraId="206CE525" w14:textId="4B1E220E" w:rsidR="005A750A" w:rsidRDefault="005A750A" w:rsidP="00EB578E">
      <w:pPr>
        <w:pStyle w:val="af0"/>
        <w:numPr>
          <w:ilvl w:val="0"/>
          <w:numId w:val="40"/>
        </w:numPr>
        <w:ind w:firstLineChars="0"/>
        <w:rPr>
          <w:lang w:eastAsia="zh-CN"/>
        </w:rPr>
      </w:pPr>
      <w:r>
        <w:rPr>
          <w:lang w:eastAsia="zh-CN"/>
        </w:rPr>
        <w:t>支持</w:t>
      </w:r>
      <w:r w:rsidRPr="005A750A">
        <w:rPr>
          <w:rFonts w:hint="eastAsia"/>
          <w:lang w:eastAsia="zh-CN"/>
        </w:rPr>
        <w:t>采购需求信息、招标信息在平台发布，</w:t>
      </w:r>
      <w:r>
        <w:rPr>
          <w:rFonts w:hint="eastAsia"/>
          <w:lang w:eastAsia="zh-CN"/>
        </w:rPr>
        <w:t>对于目前</w:t>
      </w:r>
      <w:r w:rsidRPr="005A750A">
        <w:rPr>
          <w:rFonts w:hint="eastAsia"/>
          <w:lang w:eastAsia="zh-CN"/>
        </w:rPr>
        <w:t>已有供应商可短信、邮件通知。</w:t>
      </w:r>
    </w:p>
    <w:p w14:paraId="0C9F6D86" w14:textId="5702E4AA" w:rsidR="005A750A" w:rsidRDefault="005A750A" w:rsidP="00201108">
      <w:pPr>
        <w:pStyle w:val="af0"/>
        <w:numPr>
          <w:ilvl w:val="0"/>
          <w:numId w:val="40"/>
        </w:numPr>
        <w:ind w:firstLineChars="0"/>
        <w:rPr>
          <w:lang w:eastAsia="zh-CN"/>
        </w:rPr>
      </w:pPr>
      <w:r w:rsidRPr="005A750A">
        <w:rPr>
          <w:rFonts w:hint="eastAsia"/>
          <w:lang w:eastAsia="zh-CN"/>
        </w:rPr>
        <w:t>支持公开式招标、邀标</w:t>
      </w:r>
      <w:r>
        <w:rPr>
          <w:rFonts w:hint="eastAsia"/>
          <w:lang w:eastAsia="zh-CN"/>
        </w:rPr>
        <w:t>、三方比价、内部比价、议价</w:t>
      </w:r>
      <w:r w:rsidRPr="005A750A">
        <w:rPr>
          <w:rFonts w:hint="eastAsia"/>
          <w:lang w:eastAsia="zh-CN"/>
        </w:rPr>
        <w:t>等模式</w:t>
      </w:r>
      <w:r>
        <w:rPr>
          <w:lang w:eastAsia="zh-CN"/>
        </w:rPr>
        <w:t>。</w:t>
      </w:r>
    </w:p>
    <w:p w14:paraId="5B39602E" w14:textId="3CF782CC" w:rsidR="005A750A" w:rsidRPr="005A750A" w:rsidRDefault="005A750A" w:rsidP="00331D92">
      <w:pPr>
        <w:pStyle w:val="af0"/>
        <w:numPr>
          <w:ilvl w:val="0"/>
          <w:numId w:val="40"/>
        </w:numPr>
        <w:ind w:firstLineChars="0"/>
        <w:rPr>
          <w:color w:val="000000" w:themeColor="text1"/>
          <w:lang w:eastAsia="zh-CN"/>
        </w:rPr>
      </w:pPr>
      <w:r w:rsidRPr="005A750A">
        <w:rPr>
          <w:rFonts w:hint="eastAsia"/>
          <w:color w:val="000000" w:themeColor="text1"/>
          <w:lang w:eastAsia="zh-CN"/>
        </w:rPr>
        <w:t>支持保证金、质保金管理：缴纳情况、状态跟踪，到期提醒</w:t>
      </w:r>
    </w:p>
    <w:p w14:paraId="432BAEE2" w14:textId="27548558" w:rsidR="005A750A" w:rsidRDefault="005A750A" w:rsidP="00253A04">
      <w:pPr>
        <w:pStyle w:val="af0"/>
        <w:numPr>
          <w:ilvl w:val="0"/>
          <w:numId w:val="40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供应</w:t>
      </w:r>
      <w:proofErr w:type="gramStart"/>
      <w:r>
        <w:rPr>
          <w:rFonts w:hint="eastAsia"/>
          <w:lang w:eastAsia="zh-CN"/>
        </w:rPr>
        <w:t>商考察</w:t>
      </w:r>
      <w:proofErr w:type="gramEnd"/>
      <w:r>
        <w:rPr>
          <w:rFonts w:hint="eastAsia"/>
          <w:lang w:eastAsia="zh-CN"/>
        </w:rPr>
        <w:t>存在台账。</w:t>
      </w:r>
      <w:r w:rsidRPr="005A750A">
        <w:rPr>
          <w:rFonts w:hint="eastAsia"/>
          <w:lang w:eastAsia="zh-CN"/>
        </w:rPr>
        <w:t>对于供应商的拜访、考察等信息记录，含时间、目的、完成效果、相关图片资料、文档等上传保存</w:t>
      </w:r>
      <w:r>
        <w:rPr>
          <w:rFonts w:hint="eastAsia"/>
          <w:lang w:eastAsia="zh-CN"/>
        </w:rPr>
        <w:t>形成</w:t>
      </w:r>
      <w:r w:rsidRPr="005A750A">
        <w:rPr>
          <w:rFonts w:hint="eastAsia"/>
          <w:lang w:eastAsia="zh-CN"/>
        </w:rPr>
        <w:t>拜访</w:t>
      </w:r>
      <w:proofErr w:type="gramStart"/>
      <w:r w:rsidRPr="005A750A">
        <w:rPr>
          <w:rFonts w:hint="eastAsia"/>
          <w:lang w:eastAsia="zh-CN"/>
        </w:rPr>
        <w:t>考察台</w:t>
      </w:r>
      <w:proofErr w:type="gramEnd"/>
      <w:r w:rsidRPr="005A750A">
        <w:rPr>
          <w:rFonts w:hint="eastAsia"/>
          <w:lang w:eastAsia="zh-CN"/>
        </w:rPr>
        <w:t>账</w:t>
      </w:r>
      <w:r>
        <w:rPr>
          <w:rFonts w:hint="eastAsia"/>
          <w:lang w:eastAsia="zh-CN"/>
        </w:rPr>
        <w:t>。</w:t>
      </w:r>
    </w:p>
    <w:p w14:paraId="7DE0FCB3" w14:textId="49C63239" w:rsidR="005A750A" w:rsidRDefault="005A750A" w:rsidP="00253A04">
      <w:pPr>
        <w:pStyle w:val="af0"/>
        <w:numPr>
          <w:ilvl w:val="0"/>
          <w:numId w:val="40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支持外部招标文件导入系统并</w:t>
      </w:r>
      <w:proofErr w:type="gramStart"/>
      <w:r>
        <w:rPr>
          <w:rFonts w:hint="eastAsia"/>
          <w:lang w:eastAsia="zh-CN"/>
        </w:rPr>
        <w:t>形成台</w:t>
      </w:r>
      <w:proofErr w:type="gramEnd"/>
      <w:r>
        <w:rPr>
          <w:rFonts w:hint="eastAsia"/>
          <w:lang w:eastAsia="zh-CN"/>
        </w:rPr>
        <w:t>账。</w:t>
      </w:r>
    </w:p>
    <w:p w14:paraId="06EAA786" w14:textId="77777777" w:rsidR="005A750A" w:rsidRDefault="005A750A" w:rsidP="00AB2941">
      <w:pPr>
        <w:pStyle w:val="3"/>
        <w:numPr>
          <w:ilvl w:val="0"/>
          <w:numId w:val="9"/>
        </w:numPr>
        <w:rPr>
          <w:lang w:eastAsia="zh-CN"/>
        </w:rPr>
      </w:pPr>
      <w:bookmarkStart w:id="38" w:name="_Toc487191608"/>
      <w:bookmarkStart w:id="39" w:name="_Toc7229"/>
      <w:bookmarkStart w:id="40" w:name="_Toc32488"/>
      <w:bookmarkStart w:id="41" w:name="_Toc525926987"/>
      <w:bookmarkStart w:id="42" w:name="_Toc93064448"/>
      <w:r>
        <w:rPr>
          <w:rFonts w:hint="eastAsia"/>
          <w:lang w:eastAsia="zh-CN"/>
        </w:rPr>
        <w:lastRenderedPageBreak/>
        <w:t>样品管理</w:t>
      </w:r>
      <w:r w:rsidRPr="003B223D">
        <w:rPr>
          <w:rFonts w:hint="eastAsia"/>
          <w:lang w:eastAsia="zh-CN"/>
        </w:rPr>
        <w:t>重点需求</w:t>
      </w:r>
      <w:bookmarkEnd w:id="38"/>
      <w:bookmarkEnd w:id="39"/>
      <w:bookmarkEnd w:id="40"/>
      <w:bookmarkEnd w:id="41"/>
      <w:bookmarkEnd w:id="42"/>
    </w:p>
    <w:p w14:paraId="7329794C" w14:textId="2C230BEB" w:rsidR="005A750A" w:rsidRDefault="005A750A" w:rsidP="00E42E29">
      <w:pPr>
        <w:pStyle w:val="af0"/>
        <w:numPr>
          <w:ilvl w:val="0"/>
          <w:numId w:val="41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支持自定义打样流程</w:t>
      </w:r>
      <w:r>
        <w:rPr>
          <w:lang w:eastAsia="zh-CN"/>
        </w:rPr>
        <w:t>。</w:t>
      </w:r>
    </w:p>
    <w:p w14:paraId="191F4C9A" w14:textId="29E3A01A" w:rsidR="005A750A" w:rsidRDefault="00F34155" w:rsidP="00EB578E">
      <w:pPr>
        <w:pStyle w:val="af0"/>
        <w:numPr>
          <w:ilvl w:val="0"/>
          <w:numId w:val="41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支持各种的</w:t>
      </w:r>
      <w:r w:rsidR="005A750A">
        <w:rPr>
          <w:rFonts w:hint="eastAsia"/>
          <w:lang w:eastAsia="zh-CN"/>
        </w:rPr>
        <w:t>版本文件上传</w:t>
      </w:r>
      <w:r>
        <w:rPr>
          <w:rFonts w:hint="eastAsia"/>
          <w:lang w:eastAsia="zh-CN"/>
        </w:rPr>
        <w:t>与下载</w:t>
      </w:r>
      <w:r w:rsidR="005A750A">
        <w:rPr>
          <w:rFonts w:hint="eastAsia"/>
          <w:lang w:eastAsia="zh-CN"/>
        </w:rPr>
        <w:t>。</w:t>
      </w:r>
    </w:p>
    <w:p w14:paraId="60CA6A50" w14:textId="718CA6A9" w:rsidR="005A750A" w:rsidRDefault="00E25F67" w:rsidP="00F340A9">
      <w:pPr>
        <w:pStyle w:val="af0"/>
        <w:numPr>
          <w:ilvl w:val="0"/>
          <w:numId w:val="41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存在打样进度表，表中关联打样流程中的关键文件和数据</w:t>
      </w:r>
    </w:p>
    <w:p w14:paraId="505D6C02" w14:textId="2EB5C809" w:rsidR="005A750A" w:rsidRDefault="00E25F67" w:rsidP="008310C3">
      <w:pPr>
        <w:pStyle w:val="af0"/>
        <w:numPr>
          <w:ilvl w:val="0"/>
          <w:numId w:val="41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支持样品检测结果记录和反馈</w:t>
      </w:r>
      <w:r w:rsidR="005A750A">
        <w:rPr>
          <w:rFonts w:hint="eastAsia"/>
          <w:lang w:eastAsia="zh-CN"/>
        </w:rPr>
        <w:t>。</w:t>
      </w:r>
    </w:p>
    <w:p w14:paraId="619A9326" w14:textId="6BA7D5F8" w:rsidR="005A750A" w:rsidRDefault="00E25F67" w:rsidP="00E120EB">
      <w:pPr>
        <w:pStyle w:val="3"/>
        <w:numPr>
          <w:ilvl w:val="0"/>
          <w:numId w:val="9"/>
        </w:numPr>
        <w:rPr>
          <w:lang w:eastAsia="zh-CN"/>
        </w:rPr>
      </w:pPr>
      <w:bookmarkStart w:id="43" w:name="_Toc487191609"/>
      <w:bookmarkStart w:id="44" w:name="_Toc31315"/>
      <w:bookmarkStart w:id="45" w:name="_Toc5012"/>
      <w:bookmarkStart w:id="46" w:name="_Toc525926988"/>
      <w:bookmarkStart w:id="47" w:name="_Toc93064449"/>
      <w:r>
        <w:rPr>
          <w:rFonts w:hint="eastAsia"/>
          <w:lang w:eastAsia="zh-CN"/>
        </w:rPr>
        <w:t>采购价格管理</w:t>
      </w:r>
      <w:r w:rsidRPr="003B223D">
        <w:rPr>
          <w:rFonts w:hint="eastAsia"/>
          <w:lang w:eastAsia="zh-CN"/>
        </w:rPr>
        <w:t>重点需求</w:t>
      </w:r>
      <w:bookmarkEnd w:id="43"/>
      <w:bookmarkEnd w:id="44"/>
      <w:bookmarkEnd w:id="45"/>
      <w:bookmarkEnd w:id="46"/>
      <w:bookmarkEnd w:id="47"/>
    </w:p>
    <w:p w14:paraId="020C0B13" w14:textId="64BC9796" w:rsidR="005A750A" w:rsidRDefault="00E25F67" w:rsidP="00D577FF">
      <w:pPr>
        <w:pStyle w:val="af0"/>
        <w:numPr>
          <w:ilvl w:val="0"/>
          <w:numId w:val="46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</w:t>
      </w:r>
      <w:r w:rsidRPr="00E25F67">
        <w:rPr>
          <w:rFonts w:hint="eastAsia"/>
          <w:lang w:eastAsia="zh-CN"/>
        </w:rPr>
        <w:t>采购价格根据采购价格调整申请自动更新，申请可自动生成其来源根据固定资产、年度合同</w:t>
      </w:r>
      <w:r w:rsidRPr="00E25F67">
        <w:rPr>
          <w:lang w:eastAsia="zh-CN"/>
        </w:rPr>
        <w:t xml:space="preserve"> </w:t>
      </w:r>
      <w:r w:rsidRPr="00E25F67">
        <w:rPr>
          <w:lang w:eastAsia="zh-CN"/>
        </w:rPr>
        <w:t>通过招投标，战略合作的议价，市场价格浮动等</w:t>
      </w:r>
      <w:r w:rsidR="005A750A">
        <w:rPr>
          <w:rFonts w:hint="eastAsia"/>
          <w:lang w:eastAsia="zh-CN"/>
        </w:rPr>
        <w:t>。</w:t>
      </w:r>
    </w:p>
    <w:p w14:paraId="32102F8F" w14:textId="0560F16E" w:rsidR="00322BFA" w:rsidRDefault="00322BFA" w:rsidP="00D577FF">
      <w:pPr>
        <w:pStyle w:val="af0"/>
        <w:numPr>
          <w:ilvl w:val="0"/>
          <w:numId w:val="46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物料单价推给</w:t>
      </w:r>
      <w:r>
        <w:rPr>
          <w:rFonts w:hint="eastAsia"/>
          <w:lang w:eastAsia="zh-CN"/>
        </w:rPr>
        <w:t>OA</w:t>
      </w:r>
      <w:r>
        <w:rPr>
          <w:rFonts w:hint="eastAsia"/>
          <w:lang w:eastAsia="zh-CN"/>
        </w:rPr>
        <w:t>审批并同步到</w:t>
      </w:r>
      <w:r>
        <w:rPr>
          <w:rFonts w:hint="eastAsia"/>
          <w:lang w:eastAsia="zh-CN"/>
        </w:rPr>
        <w:t>SAP</w:t>
      </w:r>
      <w:r>
        <w:rPr>
          <w:rFonts w:hint="eastAsia"/>
          <w:lang w:eastAsia="zh-CN"/>
        </w:rPr>
        <w:t>中的</w:t>
      </w:r>
      <w:proofErr w:type="gramStart"/>
      <w:r>
        <w:rPr>
          <w:rFonts w:hint="eastAsia"/>
          <w:lang w:eastAsia="zh-CN"/>
        </w:rPr>
        <w:t>物料主</w:t>
      </w:r>
      <w:proofErr w:type="gramEnd"/>
      <w:r>
        <w:rPr>
          <w:rFonts w:hint="eastAsia"/>
          <w:lang w:eastAsia="zh-CN"/>
        </w:rPr>
        <w:t>数据。</w:t>
      </w:r>
    </w:p>
    <w:p w14:paraId="26C7916F" w14:textId="77777777" w:rsidR="005A750A" w:rsidRDefault="005A750A" w:rsidP="00E120EB">
      <w:pPr>
        <w:pStyle w:val="3"/>
        <w:numPr>
          <w:ilvl w:val="0"/>
          <w:numId w:val="9"/>
        </w:numPr>
        <w:rPr>
          <w:lang w:eastAsia="zh-CN"/>
        </w:rPr>
      </w:pPr>
      <w:bookmarkStart w:id="48" w:name="_Toc6596"/>
      <w:bookmarkStart w:id="49" w:name="_Toc487191610"/>
      <w:bookmarkStart w:id="50" w:name="_Toc3247"/>
      <w:bookmarkStart w:id="51" w:name="_Toc525926989"/>
      <w:bookmarkStart w:id="52" w:name="_Toc93064450"/>
      <w:r>
        <w:rPr>
          <w:rFonts w:hint="eastAsia"/>
          <w:lang w:eastAsia="zh-CN"/>
        </w:rPr>
        <w:t>供应</w:t>
      </w:r>
      <w:proofErr w:type="gramStart"/>
      <w:r>
        <w:rPr>
          <w:rFonts w:hint="eastAsia"/>
          <w:lang w:eastAsia="zh-CN"/>
        </w:rPr>
        <w:t>商考核</w:t>
      </w:r>
      <w:proofErr w:type="gramEnd"/>
      <w:r>
        <w:rPr>
          <w:rFonts w:hint="eastAsia"/>
          <w:lang w:eastAsia="zh-CN"/>
        </w:rPr>
        <w:t>管理</w:t>
      </w:r>
      <w:r w:rsidRPr="003B223D">
        <w:rPr>
          <w:rFonts w:hint="eastAsia"/>
          <w:lang w:eastAsia="zh-CN"/>
        </w:rPr>
        <w:t>重点需求</w:t>
      </w:r>
      <w:bookmarkEnd w:id="48"/>
      <w:bookmarkEnd w:id="49"/>
      <w:bookmarkEnd w:id="50"/>
      <w:bookmarkEnd w:id="51"/>
      <w:bookmarkEnd w:id="52"/>
    </w:p>
    <w:p w14:paraId="6E99722E" w14:textId="5A35F700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供应</w:t>
      </w:r>
      <w:proofErr w:type="gramStart"/>
      <w:r>
        <w:rPr>
          <w:rFonts w:hint="eastAsia"/>
          <w:lang w:eastAsia="zh-CN"/>
        </w:rPr>
        <w:t>商考核</w:t>
      </w:r>
      <w:proofErr w:type="gramEnd"/>
      <w:r>
        <w:rPr>
          <w:rFonts w:hint="eastAsia"/>
          <w:lang w:eastAsia="zh-CN"/>
        </w:rPr>
        <w:t>体系建立，考核方式，考核因素，系统自动计算考核结果</w:t>
      </w:r>
    </w:p>
    <w:p w14:paraId="0FBE4B78" w14:textId="10B54DC2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采购记录查询：按年份、按产地、按物料组、按物料、</w:t>
      </w:r>
      <w:proofErr w:type="gramStart"/>
      <w:r>
        <w:rPr>
          <w:lang w:eastAsia="zh-CN"/>
        </w:rPr>
        <w:t>按供应</w:t>
      </w:r>
      <w:proofErr w:type="gramEnd"/>
      <w:r>
        <w:rPr>
          <w:lang w:eastAsia="zh-CN"/>
        </w:rPr>
        <w:t>商</w:t>
      </w:r>
    </w:p>
    <w:p w14:paraId="1261FEB5" w14:textId="164C85CA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供应</w:t>
      </w:r>
      <w:proofErr w:type="gramStart"/>
      <w:r>
        <w:rPr>
          <w:lang w:eastAsia="zh-CN"/>
        </w:rPr>
        <w:t>商记录</w:t>
      </w:r>
      <w:proofErr w:type="gramEnd"/>
      <w:r>
        <w:rPr>
          <w:lang w:eastAsia="zh-CN"/>
        </w:rPr>
        <w:t>查询：全生命周期查询、交易量（额）、品种、历史评审记录、历史考察记录</w:t>
      </w:r>
    </w:p>
    <w:p w14:paraId="54751D80" w14:textId="273FD771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供应商数据库：潜在、合格、优秀、战略等</w:t>
      </w:r>
    </w:p>
    <w:p w14:paraId="2BF996BC" w14:textId="490D06C3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物料数据库：生效物料编号清单、现执行价清单</w:t>
      </w:r>
    </w:p>
    <w:p w14:paraId="21187EF8" w14:textId="50978DD1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供应商评审：质量、供应、服务（系统生成</w:t>
      </w:r>
      <w:r>
        <w:rPr>
          <w:lang w:eastAsia="zh-CN"/>
        </w:rPr>
        <w:t>+</w:t>
      </w:r>
      <w:r>
        <w:rPr>
          <w:lang w:eastAsia="zh-CN"/>
        </w:rPr>
        <w:t>客观评分）。</w:t>
      </w:r>
    </w:p>
    <w:p w14:paraId="43CBAD4F" w14:textId="453DD55F" w:rsidR="00D64819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从质量、交期、价格、服务、附加分等维度综合考核供应商，各维度支持不同的权重，加权计算供应</w:t>
      </w:r>
      <w:proofErr w:type="gramStart"/>
      <w:r>
        <w:rPr>
          <w:lang w:eastAsia="zh-CN"/>
        </w:rPr>
        <w:t>商考核</w:t>
      </w:r>
      <w:proofErr w:type="gramEnd"/>
      <w:r>
        <w:rPr>
          <w:lang w:eastAsia="zh-CN"/>
        </w:rPr>
        <w:t>得分，并排名。</w:t>
      </w:r>
    </w:p>
    <w:p w14:paraId="4BFAACEC" w14:textId="7233B414" w:rsidR="005A750A" w:rsidRPr="00D07DF6" w:rsidRDefault="00D64819" w:rsidP="00D6481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lang w:eastAsia="zh-CN"/>
        </w:rPr>
        <w:t>处罚记录计入考核。</w:t>
      </w:r>
    </w:p>
    <w:p w14:paraId="0C083F79" w14:textId="70CA25E6" w:rsidR="009C2DF9" w:rsidRDefault="009C2DF9" w:rsidP="009C2DF9">
      <w:pPr>
        <w:pStyle w:val="3"/>
        <w:numPr>
          <w:ilvl w:val="0"/>
          <w:numId w:val="9"/>
        </w:numPr>
        <w:rPr>
          <w:lang w:eastAsia="zh-CN"/>
        </w:rPr>
      </w:pPr>
      <w:bookmarkStart w:id="53" w:name="_Toc93064451"/>
      <w:r>
        <w:rPr>
          <w:rFonts w:hint="eastAsia"/>
          <w:lang w:eastAsia="zh-CN"/>
        </w:rPr>
        <w:t>对账管理</w:t>
      </w:r>
      <w:r w:rsidR="00774E4C" w:rsidRPr="003B223D">
        <w:rPr>
          <w:rFonts w:hint="eastAsia"/>
          <w:lang w:eastAsia="zh-CN"/>
        </w:rPr>
        <w:t>重点需求</w:t>
      </w:r>
      <w:bookmarkEnd w:id="53"/>
    </w:p>
    <w:p w14:paraId="26A7F13C" w14:textId="12F9A472" w:rsidR="009C2DF9" w:rsidRPr="009C2DF9" w:rsidRDefault="009C2DF9" w:rsidP="009C2DF9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支持收货后存在质量问题的退款。</w:t>
      </w:r>
    </w:p>
    <w:p w14:paraId="695D6497" w14:textId="4FF0ACB9" w:rsidR="00A802FB" w:rsidRDefault="009C2DF9" w:rsidP="002351E6">
      <w:pPr>
        <w:pStyle w:val="3"/>
        <w:numPr>
          <w:ilvl w:val="0"/>
          <w:numId w:val="9"/>
        </w:numPr>
        <w:rPr>
          <w:lang w:eastAsia="zh-CN"/>
        </w:rPr>
      </w:pPr>
      <w:bookmarkStart w:id="54" w:name="_Toc93064452"/>
      <w:r>
        <w:rPr>
          <w:rFonts w:hint="eastAsia"/>
          <w:lang w:eastAsia="zh-CN"/>
        </w:rPr>
        <w:t>废旧物资</w:t>
      </w:r>
      <w:r w:rsidR="009E2A93">
        <w:rPr>
          <w:rFonts w:hint="eastAsia"/>
          <w:lang w:eastAsia="zh-CN"/>
        </w:rPr>
        <w:t>应收</w:t>
      </w:r>
      <w:bookmarkEnd w:id="54"/>
    </w:p>
    <w:p w14:paraId="1D106993" w14:textId="1DD9339D" w:rsidR="002351E6" w:rsidRPr="002351E6" w:rsidRDefault="002351E6" w:rsidP="002351E6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支持根据规则计算出金额。计算规则：</w:t>
      </w:r>
      <w:r w:rsidRPr="002351E6">
        <w:rPr>
          <w:rFonts w:hint="eastAsia"/>
          <w:lang w:eastAsia="zh-CN"/>
        </w:rPr>
        <w:t>种类</w:t>
      </w:r>
      <w:r w:rsidRPr="002351E6">
        <w:rPr>
          <w:lang w:eastAsia="zh-CN"/>
        </w:rPr>
        <w:t>*</w:t>
      </w:r>
      <w:r w:rsidRPr="002351E6">
        <w:rPr>
          <w:lang w:eastAsia="zh-CN"/>
        </w:rPr>
        <w:t>单价</w:t>
      </w:r>
      <w:r w:rsidRPr="002351E6">
        <w:rPr>
          <w:lang w:eastAsia="zh-CN"/>
        </w:rPr>
        <w:t>*</w:t>
      </w:r>
      <w:r w:rsidRPr="002351E6">
        <w:rPr>
          <w:lang w:eastAsia="zh-CN"/>
        </w:rPr>
        <w:t>产出数量</w:t>
      </w:r>
      <w:r>
        <w:rPr>
          <w:rFonts w:hint="eastAsia"/>
          <w:lang w:eastAsia="zh-CN"/>
        </w:rPr>
        <w:t>（来自</w:t>
      </w:r>
      <w:r>
        <w:rPr>
          <w:rFonts w:hint="eastAsia"/>
          <w:lang w:eastAsia="zh-CN"/>
        </w:rPr>
        <w:t>SAP</w:t>
      </w:r>
      <w:r>
        <w:rPr>
          <w:rFonts w:hint="eastAsia"/>
          <w:lang w:eastAsia="zh-CN"/>
        </w:rPr>
        <w:t>系统）</w:t>
      </w:r>
      <w:r w:rsidRPr="002351E6">
        <w:rPr>
          <w:lang w:eastAsia="zh-CN"/>
        </w:rPr>
        <w:t>*</w:t>
      </w:r>
      <w:r w:rsidRPr="002351E6">
        <w:rPr>
          <w:lang w:eastAsia="zh-CN"/>
        </w:rPr>
        <w:t>损耗</w:t>
      </w:r>
    </w:p>
    <w:p w14:paraId="5F93DA79" w14:textId="3B6DA2C5" w:rsidR="00A802FB" w:rsidRDefault="0032215F" w:rsidP="002351E6">
      <w:pPr>
        <w:pStyle w:val="3"/>
        <w:numPr>
          <w:ilvl w:val="0"/>
          <w:numId w:val="9"/>
        </w:numPr>
        <w:rPr>
          <w:lang w:eastAsia="zh-CN"/>
        </w:rPr>
      </w:pPr>
      <w:bookmarkStart w:id="55" w:name="_Toc93064453"/>
      <w:r w:rsidRPr="0032215F">
        <w:rPr>
          <w:rFonts w:hint="eastAsia"/>
          <w:lang w:eastAsia="zh-CN"/>
        </w:rPr>
        <w:lastRenderedPageBreak/>
        <w:t>物料标识单</w:t>
      </w:r>
      <w:r w:rsidR="00A802FB">
        <w:rPr>
          <w:rFonts w:hint="eastAsia"/>
          <w:lang w:eastAsia="zh-CN"/>
        </w:rPr>
        <w:t>（条形二维码）</w:t>
      </w:r>
      <w:bookmarkEnd w:id="55"/>
    </w:p>
    <w:p w14:paraId="31855433" w14:textId="5B064189" w:rsidR="002351E6" w:rsidRPr="002351E6" w:rsidRDefault="002351E6" w:rsidP="002351E6">
      <w:pPr>
        <w:pStyle w:val="af0"/>
        <w:numPr>
          <w:ilvl w:val="0"/>
          <w:numId w:val="42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支持</w:t>
      </w:r>
      <w:proofErr w:type="gramStart"/>
      <w:r>
        <w:rPr>
          <w:rFonts w:hint="eastAsia"/>
          <w:lang w:eastAsia="zh-CN"/>
        </w:rPr>
        <w:t>二维码生成</w:t>
      </w:r>
      <w:proofErr w:type="gramEnd"/>
      <w:r>
        <w:rPr>
          <w:rFonts w:hint="eastAsia"/>
          <w:lang w:eastAsia="zh-CN"/>
        </w:rPr>
        <w:t>及打印</w:t>
      </w:r>
      <w:r w:rsidR="00A74E24">
        <w:rPr>
          <w:rFonts w:hint="eastAsia"/>
          <w:lang w:eastAsia="zh-CN"/>
        </w:rPr>
        <w:t>，能够根据</w:t>
      </w:r>
      <w:proofErr w:type="gramStart"/>
      <w:r w:rsidR="00A74E24">
        <w:rPr>
          <w:rFonts w:hint="eastAsia"/>
          <w:lang w:eastAsia="zh-CN"/>
        </w:rPr>
        <w:t>二维码的</w:t>
      </w:r>
      <w:proofErr w:type="gramEnd"/>
      <w:r w:rsidR="00A74E24">
        <w:rPr>
          <w:rFonts w:hint="eastAsia"/>
          <w:lang w:eastAsia="zh-CN"/>
        </w:rPr>
        <w:t>扫描追踪货物的库存和出入库情况。</w:t>
      </w:r>
    </w:p>
    <w:p w14:paraId="6AC8B824" w14:textId="09C6A018" w:rsidR="005A750A" w:rsidRDefault="00B62F29" w:rsidP="00A802FB">
      <w:pPr>
        <w:pStyle w:val="3"/>
        <w:rPr>
          <w:lang w:eastAsia="zh-CN"/>
        </w:rPr>
      </w:pPr>
      <w:bookmarkStart w:id="56" w:name="_Toc93064454"/>
      <w:r>
        <w:rPr>
          <w:lang w:eastAsia="zh-CN"/>
        </w:rPr>
        <w:t>8</w:t>
      </w:r>
      <w:r w:rsidR="00A802FB">
        <w:rPr>
          <w:lang w:eastAsia="zh-CN"/>
        </w:rPr>
        <w:t>.</w:t>
      </w:r>
      <w:r w:rsidR="00F34155">
        <w:rPr>
          <w:lang w:eastAsia="zh-CN"/>
        </w:rPr>
        <w:t xml:space="preserve"> </w:t>
      </w:r>
      <w:r w:rsidR="00A802FB">
        <w:rPr>
          <w:rFonts w:hint="eastAsia"/>
          <w:lang w:eastAsia="zh-CN"/>
        </w:rPr>
        <w:t>互动平台</w:t>
      </w:r>
      <w:r w:rsidR="00A802FB" w:rsidRPr="003B223D">
        <w:rPr>
          <w:rFonts w:hint="eastAsia"/>
          <w:lang w:eastAsia="zh-CN"/>
        </w:rPr>
        <w:t>重点需求</w:t>
      </w:r>
      <w:bookmarkEnd w:id="56"/>
    </w:p>
    <w:p w14:paraId="1D3C5F05" w14:textId="61833C7A" w:rsidR="00D64819" w:rsidRDefault="00D64819" w:rsidP="00D64819">
      <w:pPr>
        <w:pStyle w:val="af0"/>
        <w:numPr>
          <w:ilvl w:val="0"/>
          <w:numId w:val="44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通知公告：新建公告、参照公告，选择供应</w:t>
      </w:r>
      <w:proofErr w:type="gramStart"/>
      <w:r>
        <w:rPr>
          <w:rFonts w:hint="eastAsia"/>
          <w:lang w:eastAsia="zh-CN"/>
        </w:rPr>
        <w:t>商组发布</w:t>
      </w:r>
      <w:proofErr w:type="gramEnd"/>
      <w:r>
        <w:rPr>
          <w:rFonts w:hint="eastAsia"/>
          <w:lang w:eastAsia="zh-CN"/>
        </w:rPr>
        <w:t>。可以发布公司相关制度、要求、绩效考核结果等。</w:t>
      </w:r>
    </w:p>
    <w:p w14:paraId="3015F3BF" w14:textId="77777777" w:rsidR="00D64819" w:rsidRDefault="00D64819" w:rsidP="00D64819">
      <w:pPr>
        <w:pStyle w:val="af0"/>
        <w:numPr>
          <w:ilvl w:val="0"/>
          <w:numId w:val="44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问题反馈：供应商将合作过程中的问题及建议反馈到公司平台，问题分类对应相关部门答复。（支持双方发起问题反馈）</w:t>
      </w:r>
    </w:p>
    <w:p w14:paraId="14E8CA43" w14:textId="5534B150" w:rsidR="005A750A" w:rsidRPr="000465E4" w:rsidRDefault="00D64819" w:rsidP="00D64819">
      <w:pPr>
        <w:pStyle w:val="af0"/>
        <w:numPr>
          <w:ilvl w:val="0"/>
          <w:numId w:val="44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调查表：新建调查表、参照调查表、调查结果统计</w:t>
      </w:r>
      <w:r w:rsidR="005A750A">
        <w:rPr>
          <w:rFonts w:hint="eastAsia"/>
          <w:lang w:eastAsia="zh-CN"/>
        </w:rPr>
        <w:t>能，</w:t>
      </w:r>
      <w:r w:rsidR="005A750A">
        <w:rPr>
          <w:lang w:eastAsia="zh-CN"/>
        </w:rPr>
        <w:t>可以根据测评信息自动生成分析表。</w:t>
      </w:r>
    </w:p>
    <w:p w14:paraId="41A42955" w14:textId="0B2DB96B" w:rsidR="005A750A" w:rsidRPr="003B223D" w:rsidRDefault="00B62F29" w:rsidP="001A0C0A">
      <w:pPr>
        <w:pStyle w:val="3"/>
        <w:rPr>
          <w:lang w:val="zh-TW" w:eastAsia="zh-TW"/>
        </w:rPr>
      </w:pPr>
      <w:bookmarkStart w:id="57" w:name="_Toc93064455"/>
      <w:r>
        <w:rPr>
          <w:rFonts w:eastAsia="PMingLiU"/>
          <w:lang w:val="zh-TW" w:eastAsia="zh-TW"/>
        </w:rPr>
        <w:t>9</w:t>
      </w:r>
      <w:r w:rsidR="005A750A">
        <w:rPr>
          <w:rFonts w:eastAsia="PMingLiU"/>
          <w:lang w:val="zh-TW" w:eastAsia="zh-TW"/>
        </w:rPr>
        <w:t xml:space="preserve">. </w:t>
      </w:r>
      <w:r w:rsidR="005A750A" w:rsidRPr="003B223D">
        <w:rPr>
          <w:rFonts w:hint="eastAsia"/>
          <w:lang w:val="zh-TW" w:eastAsia="zh-TW"/>
        </w:rPr>
        <w:t>权限管理重点需求</w:t>
      </w:r>
      <w:bookmarkEnd w:id="57"/>
    </w:p>
    <w:p w14:paraId="51D2762C" w14:textId="77777777" w:rsidR="005A750A" w:rsidRPr="003B223D" w:rsidRDefault="005A750A" w:rsidP="00E120EB">
      <w:pPr>
        <w:pStyle w:val="Af1"/>
        <w:numPr>
          <w:ilvl w:val="0"/>
          <w:numId w:val="25"/>
        </w:numPr>
        <w:spacing w:line="276" w:lineRule="auto"/>
        <w:ind w:left="862"/>
        <w:rPr>
          <w:rFonts w:ascii="仿宋" w:eastAsia="仿宋" w:hAnsi="仿宋" w:cs="仿宋"/>
          <w:sz w:val="22"/>
          <w:szCs w:val="22"/>
        </w:rPr>
      </w:pPr>
      <w:r w:rsidRPr="003B223D">
        <w:rPr>
          <w:rFonts w:ascii="仿宋" w:eastAsia="仿宋" w:hAnsi="仿宋" w:cs="仿宋" w:hint="eastAsia"/>
          <w:sz w:val="22"/>
          <w:szCs w:val="22"/>
        </w:rPr>
        <w:t>菜单权限配置维护</w:t>
      </w:r>
    </w:p>
    <w:p w14:paraId="120C5D17" w14:textId="77777777" w:rsidR="005A750A" w:rsidRPr="003B223D" w:rsidRDefault="005A750A" w:rsidP="00E120EB">
      <w:pPr>
        <w:pStyle w:val="Af1"/>
        <w:numPr>
          <w:ilvl w:val="0"/>
          <w:numId w:val="25"/>
        </w:numPr>
        <w:spacing w:line="276" w:lineRule="auto"/>
        <w:ind w:left="862"/>
        <w:rPr>
          <w:rFonts w:ascii="仿宋" w:eastAsia="仿宋" w:hAnsi="仿宋" w:cs="仿宋"/>
          <w:sz w:val="22"/>
          <w:szCs w:val="22"/>
        </w:rPr>
      </w:pPr>
      <w:r w:rsidRPr="003B223D">
        <w:rPr>
          <w:rFonts w:ascii="仿宋" w:eastAsia="仿宋" w:hAnsi="仿宋" w:cs="仿宋" w:hint="eastAsia"/>
          <w:sz w:val="22"/>
          <w:szCs w:val="22"/>
        </w:rPr>
        <w:t>按钮权限配置维护</w:t>
      </w:r>
    </w:p>
    <w:p w14:paraId="7F5BEC6E" w14:textId="77777777" w:rsidR="005A750A" w:rsidRDefault="005A750A" w:rsidP="00E120EB">
      <w:pPr>
        <w:pStyle w:val="Af1"/>
        <w:numPr>
          <w:ilvl w:val="0"/>
          <w:numId w:val="25"/>
        </w:numPr>
        <w:spacing w:line="276" w:lineRule="auto"/>
        <w:ind w:left="862"/>
        <w:rPr>
          <w:rFonts w:ascii="仿宋" w:eastAsia="仿宋" w:hAnsi="仿宋" w:cs="仿宋"/>
          <w:sz w:val="22"/>
          <w:szCs w:val="22"/>
        </w:rPr>
      </w:pPr>
      <w:r w:rsidRPr="003B223D">
        <w:rPr>
          <w:rFonts w:ascii="仿宋" w:eastAsia="仿宋" w:hAnsi="仿宋" w:cs="仿宋" w:hint="eastAsia"/>
          <w:sz w:val="22"/>
          <w:szCs w:val="22"/>
        </w:rPr>
        <w:t>数据权限配置维护</w:t>
      </w:r>
    </w:p>
    <w:p w14:paraId="048A3731" w14:textId="77777777" w:rsidR="005A750A" w:rsidRDefault="005A750A" w:rsidP="00E120EB">
      <w:pPr>
        <w:pStyle w:val="Af1"/>
        <w:numPr>
          <w:ilvl w:val="0"/>
          <w:numId w:val="25"/>
        </w:numPr>
        <w:spacing w:line="276" w:lineRule="auto"/>
        <w:ind w:left="862"/>
        <w:rPr>
          <w:rFonts w:ascii="仿宋" w:eastAsia="仿宋" w:hAnsi="仿宋" w:cs="仿宋"/>
          <w:color w:val="FF0000"/>
          <w:sz w:val="22"/>
          <w:szCs w:val="22"/>
        </w:rPr>
      </w:pPr>
      <w:r w:rsidRPr="00F77ACE">
        <w:rPr>
          <w:rFonts w:ascii="仿宋" w:eastAsia="仿宋" w:hAnsi="仿宋" w:cs="仿宋" w:hint="eastAsia"/>
          <w:color w:val="FF0000"/>
          <w:sz w:val="22"/>
          <w:szCs w:val="22"/>
        </w:rPr>
        <w:t>支持</w:t>
      </w:r>
      <w:proofErr w:type="gramStart"/>
      <w:r w:rsidRPr="00F77ACE">
        <w:rPr>
          <w:rFonts w:ascii="仿宋" w:eastAsia="仿宋" w:hAnsi="仿宋" w:cs="仿宋" w:hint="eastAsia"/>
          <w:color w:val="FF0000"/>
          <w:sz w:val="22"/>
          <w:szCs w:val="22"/>
        </w:rPr>
        <w:t>字段级</w:t>
      </w:r>
      <w:proofErr w:type="gramEnd"/>
      <w:r w:rsidRPr="00F77ACE">
        <w:rPr>
          <w:rFonts w:ascii="仿宋" w:eastAsia="仿宋" w:hAnsi="仿宋" w:cs="仿宋" w:hint="eastAsia"/>
          <w:color w:val="FF0000"/>
          <w:sz w:val="22"/>
          <w:szCs w:val="22"/>
        </w:rPr>
        <w:t>的权限管理</w:t>
      </w:r>
    </w:p>
    <w:p w14:paraId="457416C3" w14:textId="08F46BDA" w:rsidR="005A750A" w:rsidRDefault="00B62F29" w:rsidP="00D71609">
      <w:pPr>
        <w:pStyle w:val="3"/>
      </w:pPr>
      <w:bookmarkStart w:id="58" w:name="_Toc93064456"/>
      <w:r>
        <w:t>10</w:t>
      </w:r>
      <w:r w:rsidR="005A750A">
        <w:t>.</w:t>
      </w:r>
      <w:r w:rsidR="005A750A">
        <w:rPr>
          <w:rFonts w:hint="eastAsia"/>
        </w:rPr>
        <w:t>系统集成及其他</w:t>
      </w:r>
      <w:bookmarkEnd w:id="58"/>
    </w:p>
    <w:p w14:paraId="119A0704" w14:textId="0A9C2CE9" w:rsidR="005A750A" w:rsidRDefault="005A750A" w:rsidP="00D71609">
      <w:pPr>
        <w:pStyle w:val="Af1"/>
        <w:numPr>
          <w:ilvl w:val="0"/>
          <w:numId w:val="45"/>
        </w:numPr>
        <w:spacing w:line="276" w:lineRule="auto"/>
        <w:rPr>
          <w:rFonts w:ascii="仿宋" w:eastAsia="仿宋" w:hAnsi="仿宋" w:cs="仿宋"/>
          <w:color w:val="auto"/>
          <w:sz w:val="22"/>
          <w:szCs w:val="22"/>
        </w:rPr>
      </w:pPr>
      <w:r w:rsidRPr="00D71609">
        <w:rPr>
          <w:rFonts w:ascii="仿宋" w:eastAsia="仿宋" w:hAnsi="仿宋" w:cs="仿宋" w:hint="eastAsia"/>
          <w:color w:val="auto"/>
          <w:sz w:val="22"/>
          <w:szCs w:val="22"/>
        </w:rPr>
        <w:t>组织架构、</w:t>
      </w:r>
      <w:r w:rsidR="00D64819">
        <w:rPr>
          <w:rFonts w:ascii="仿宋" w:eastAsia="仿宋" w:hAnsi="仿宋" w:cs="仿宋" w:hint="eastAsia"/>
          <w:color w:val="auto"/>
          <w:sz w:val="22"/>
          <w:szCs w:val="22"/>
        </w:rPr>
        <w:t>物料</w:t>
      </w:r>
      <w:r w:rsidRPr="00D71609">
        <w:rPr>
          <w:rFonts w:ascii="仿宋" w:eastAsia="仿宋" w:hAnsi="仿宋" w:cs="仿宋" w:hint="eastAsia"/>
          <w:color w:val="auto"/>
          <w:sz w:val="22"/>
          <w:szCs w:val="22"/>
        </w:rPr>
        <w:t>信息</w:t>
      </w:r>
      <w:r>
        <w:rPr>
          <w:rFonts w:ascii="仿宋" w:eastAsia="仿宋" w:hAnsi="仿宋" w:cs="仿宋" w:hint="eastAsia"/>
          <w:color w:val="auto"/>
          <w:sz w:val="22"/>
          <w:szCs w:val="22"/>
        </w:rPr>
        <w:t>、</w:t>
      </w:r>
      <w:r w:rsidR="00D64819">
        <w:rPr>
          <w:rFonts w:ascii="仿宋" w:eastAsia="仿宋" w:hAnsi="仿宋" w:cs="仿宋" w:hint="eastAsia"/>
          <w:color w:val="auto"/>
          <w:sz w:val="22"/>
          <w:szCs w:val="22"/>
        </w:rPr>
        <w:t>供应商初始信息等</w:t>
      </w:r>
      <w:r w:rsidRPr="00D71609">
        <w:rPr>
          <w:rFonts w:ascii="仿宋" w:eastAsia="仿宋" w:hAnsi="仿宋" w:cs="仿宋" w:hint="eastAsia"/>
          <w:color w:val="auto"/>
          <w:sz w:val="22"/>
          <w:szCs w:val="22"/>
        </w:rPr>
        <w:t>基础数据与</w:t>
      </w:r>
      <w:r>
        <w:rPr>
          <w:rFonts w:ascii="仿宋" w:eastAsia="仿宋" w:hAnsi="仿宋" w:cs="仿宋"/>
          <w:color w:val="auto"/>
          <w:sz w:val="22"/>
          <w:szCs w:val="22"/>
        </w:rPr>
        <w:t>ERP</w:t>
      </w:r>
      <w:r w:rsidRPr="00D71609">
        <w:rPr>
          <w:rFonts w:ascii="仿宋" w:eastAsia="仿宋" w:hAnsi="仿宋" w:cs="仿宋"/>
          <w:color w:val="auto"/>
          <w:sz w:val="22"/>
          <w:szCs w:val="22"/>
        </w:rPr>
        <w:t>、OA等相关系统打通。</w:t>
      </w:r>
    </w:p>
    <w:p w14:paraId="5D0BE590" w14:textId="5383D2F5" w:rsidR="005A750A" w:rsidRPr="00D64819" w:rsidRDefault="005A750A" w:rsidP="00D71609">
      <w:pPr>
        <w:pStyle w:val="Af1"/>
        <w:numPr>
          <w:ilvl w:val="0"/>
          <w:numId w:val="45"/>
        </w:numPr>
        <w:rPr>
          <w:rFonts w:ascii="仿宋" w:eastAsia="仿宋" w:hAnsi="仿宋" w:cs="仿宋"/>
          <w:color w:val="000000" w:themeColor="text1"/>
          <w:sz w:val="22"/>
          <w:szCs w:val="22"/>
        </w:rPr>
      </w:pPr>
      <w:r w:rsidRPr="00D64819">
        <w:rPr>
          <w:rFonts w:ascii="仿宋" w:eastAsia="仿宋" w:hAnsi="仿宋" w:cs="仿宋" w:hint="eastAsia"/>
          <w:color w:val="000000" w:themeColor="text1"/>
          <w:sz w:val="22"/>
          <w:szCs w:val="22"/>
        </w:rPr>
        <w:t>支持移动端操作，</w:t>
      </w:r>
      <w:r w:rsidR="00D64819" w:rsidRPr="00D64819">
        <w:rPr>
          <w:rFonts w:ascii="仿宋" w:eastAsia="仿宋" w:hAnsi="仿宋" w:cs="仿宋" w:hint="eastAsia"/>
          <w:color w:val="000000" w:themeColor="text1"/>
          <w:sz w:val="22"/>
          <w:szCs w:val="22"/>
        </w:rPr>
        <w:t>采、供双方功能区分，</w:t>
      </w:r>
      <w:r w:rsidRPr="00D64819">
        <w:rPr>
          <w:rFonts w:ascii="仿宋" w:eastAsia="仿宋" w:hAnsi="仿宋" w:cs="仿宋" w:hint="eastAsia"/>
          <w:color w:val="000000" w:themeColor="text1"/>
          <w:sz w:val="22"/>
          <w:szCs w:val="22"/>
        </w:rPr>
        <w:t>可进行日常业务操作，可按权限分配上下级查询权限。</w:t>
      </w:r>
    </w:p>
    <w:p w14:paraId="2C72BF99" w14:textId="432F405E" w:rsidR="005A750A" w:rsidRPr="00D64819" w:rsidRDefault="00D64819" w:rsidP="00617854">
      <w:pPr>
        <w:pStyle w:val="Af1"/>
        <w:numPr>
          <w:ilvl w:val="0"/>
          <w:numId w:val="45"/>
        </w:numPr>
        <w:spacing w:line="276" w:lineRule="auto"/>
        <w:rPr>
          <w:rFonts w:ascii="仿宋" w:eastAsia="仿宋" w:hAnsi="仿宋" w:cs="仿宋"/>
          <w:color w:val="000000" w:themeColor="text1"/>
          <w:sz w:val="22"/>
          <w:szCs w:val="22"/>
        </w:rPr>
      </w:pPr>
      <w:r w:rsidRPr="00D64819">
        <w:rPr>
          <w:rFonts w:ascii="仿宋" w:eastAsia="仿宋" w:hAnsi="仿宋" w:cs="仿宋" w:hint="eastAsia"/>
          <w:color w:val="000000" w:themeColor="text1"/>
          <w:sz w:val="22"/>
          <w:szCs w:val="22"/>
        </w:rPr>
        <w:t>存在自己的审批流程，也可和OA进行对接</w:t>
      </w:r>
      <w:r w:rsidR="005A750A" w:rsidRPr="00D64819">
        <w:rPr>
          <w:rFonts w:ascii="仿宋" w:eastAsia="仿宋" w:hAnsi="仿宋" w:cs="仿宋"/>
          <w:color w:val="000000" w:themeColor="text1"/>
          <w:sz w:val="22"/>
          <w:szCs w:val="22"/>
        </w:rPr>
        <w:t>。</w:t>
      </w:r>
      <w:r w:rsidR="005A750A" w:rsidRPr="00D64819">
        <w:rPr>
          <w:rFonts w:ascii="仿宋" w:eastAsia="仿宋" w:hAnsi="仿宋" w:cs="仿宋" w:hint="eastAsia"/>
          <w:color w:val="FF0000"/>
          <w:sz w:val="22"/>
          <w:szCs w:val="22"/>
        </w:rPr>
        <w:t>请在投标方案中明确审批流程在</w:t>
      </w:r>
      <w:r w:rsidRPr="00D64819">
        <w:rPr>
          <w:rFonts w:ascii="仿宋" w:eastAsia="仿宋" w:hAnsi="仿宋" w:cs="仿宋" w:hint="eastAsia"/>
          <w:color w:val="FF0000"/>
          <w:sz w:val="22"/>
          <w:szCs w:val="22"/>
        </w:rPr>
        <w:t>SRM</w:t>
      </w:r>
      <w:r w:rsidR="005A750A" w:rsidRPr="00D64819">
        <w:rPr>
          <w:rFonts w:ascii="仿宋" w:eastAsia="仿宋" w:hAnsi="仿宋" w:cs="仿宋" w:hint="eastAsia"/>
          <w:color w:val="FF0000"/>
          <w:sz w:val="22"/>
          <w:szCs w:val="22"/>
        </w:rPr>
        <w:t>系统中</w:t>
      </w:r>
      <w:r w:rsidRPr="00D64819">
        <w:rPr>
          <w:rFonts w:ascii="仿宋" w:eastAsia="仿宋" w:hAnsi="仿宋" w:cs="仿宋" w:hint="eastAsia"/>
          <w:color w:val="FF0000"/>
          <w:sz w:val="22"/>
          <w:szCs w:val="22"/>
        </w:rPr>
        <w:t>审批</w:t>
      </w:r>
      <w:r w:rsidR="005A750A" w:rsidRPr="00D64819">
        <w:rPr>
          <w:rFonts w:ascii="仿宋" w:eastAsia="仿宋" w:hAnsi="仿宋" w:cs="仿宋" w:hint="eastAsia"/>
          <w:color w:val="FF0000"/>
          <w:sz w:val="22"/>
          <w:szCs w:val="22"/>
        </w:rPr>
        <w:t>，还是需要推送O</w:t>
      </w:r>
      <w:r w:rsidR="005A750A" w:rsidRPr="00D64819">
        <w:rPr>
          <w:rFonts w:ascii="仿宋" w:eastAsia="仿宋" w:hAnsi="仿宋" w:cs="仿宋"/>
          <w:color w:val="FF0000"/>
          <w:sz w:val="22"/>
          <w:szCs w:val="22"/>
        </w:rPr>
        <w:t>A</w:t>
      </w:r>
      <w:r w:rsidR="005A750A" w:rsidRPr="00D64819">
        <w:rPr>
          <w:rFonts w:ascii="仿宋" w:eastAsia="仿宋" w:hAnsi="仿宋" w:cs="仿宋" w:hint="eastAsia"/>
          <w:color w:val="FF0000"/>
          <w:sz w:val="22"/>
          <w:szCs w:val="22"/>
        </w:rPr>
        <w:t>系统进行审批</w:t>
      </w:r>
      <w:r w:rsidR="005A750A" w:rsidRPr="00D64819">
        <w:rPr>
          <w:rFonts w:ascii="仿宋" w:eastAsia="仿宋" w:hAnsi="仿宋" w:cs="仿宋" w:hint="eastAsia"/>
          <w:color w:val="000000" w:themeColor="text1"/>
          <w:sz w:val="22"/>
          <w:szCs w:val="22"/>
        </w:rPr>
        <w:t>。</w:t>
      </w:r>
    </w:p>
    <w:p w14:paraId="492D14D7" w14:textId="1EA97666" w:rsidR="005A750A" w:rsidRDefault="005A750A" w:rsidP="00A1509D">
      <w:pPr>
        <w:pStyle w:val="Af1"/>
        <w:numPr>
          <w:ilvl w:val="0"/>
          <w:numId w:val="45"/>
        </w:numPr>
        <w:spacing w:line="276" w:lineRule="auto"/>
        <w:rPr>
          <w:rFonts w:ascii="仿宋" w:eastAsia="仿宋" w:hAnsi="仿宋" w:cs="仿宋"/>
          <w:color w:val="auto"/>
          <w:sz w:val="22"/>
          <w:szCs w:val="22"/>
        </w:rPr>
      </w:pPr>
      <w:r>
        <w:rPr>
          <w:rFonts w:ascii="仿宋" w:eastAsia="仿宋" w:hAnsi="仿宋" w:cs="仿宋" w:hint="eastAsia"/>
          <w:color w:val="auto"/>
          <w:sz w:val="22"/>
          <w:szCs w:val="22"/>
        </w:rPr>
        <w:t>支持电子签章的应用</w:t>
      </w:r>
      <w:r w:rsidR="00D64819">
        <w:rPr>
          <w:rFonts w:ascii="仿宋" w:eastAsia="仿宋" w:hAnsi="仿宋" w:cs="仿宋" w:hint="eastAsia"/>
          <w:color w:val="auto"/>
          <w:sz w:val="22"/>
          <w:szCs w:val="22"/>
        </w:rPr>
        <w:t>，能够与电子签章平台对接。</w:t>
      </w:r>
      <w:r w:rsidR="00D64819">
        <w:rPr>
          <w:rFonts w:ascii="仿宋" w:eastAsia="仿宋" w:hAnsi="仿宋" w:cs="仿宋"/>
          <w:color w:val="auto"/>
          <w:sz w:val="22"/>
          <w:szCs w:val="22"/>
        </w:rPr>
        <w:t xml:space="preserve"> </w:t>
      </w:r>
    </w:p>
    <w:p w14:paraId="61856826" w14:textId="7379320C" w:rsidR="005A750A" w:rsidRDefault="00D64819" w:rsidP="00A1509D">
      <w:pPr>
        <w:pStyle w:val="Af1"/>
        <w:numPr>
          <w:ilvl w:val="0"/>
          <w:numId w:val="45"/>
        </w:numPr>
        <w:spacing w:line="276" w:lineRule="auto"/>
        <w:rPr>
          <w:rFonts w:ascii="仿宋" w:eastAsia="仿宋" w:hAnsi="仿宋" w:cs="仿宋"/>
          <w:color w:val="auto"/>
          <w:sz w:val="22"/>
          <w:szCs w:val="22"/>
        </w:rPr>
      </w:pPr>
      <w:r>
        <w:rPr>
          <w:rFonts w:ascii="仿宋" w:eastAsia="仿宋" w:hAnsi="仿宋" w:cs="仿宋" w:hint="eastAsia"/>
          <w:color w:val="auto"/>
          <w:sz w:val="22"/>
          <w:szCs w:val="22"/>
        </w:rPr>
        <w:t>能够接受MES系统中的检验结果</w:t>
      </w:r>
      <w:r w:rsidR="005A750A">
        <w:rPr>
          <w:rFonts w:ascii="仿宋" w:eastAsia="仿宋" w:hAnsi="仿宋" w:cs="仿宋" w:hint="eastAsia"/>
          <w:color w:val="auto"/>
          <w:sz w:val="22"/>
          <w:szCs w:val="22"/>
        </w:rPr>
        <w:t>。</w:t>
      </w:r>
    </w:p>
    <w:p w14:paraId="55F97729" w14:textId="77777777" w:rsidR="005A750A" w:rsidRDefault="005A750A" w:rsidP="00A1509D">
      <w:pPr>
        <w:pStyle w:val="Af1"/>
        <w:numPr>
          <w:ilvl w:val="0"/>
          <w:numId w:val="45"/>
        </w:numPr>
        <w:spacing w:line="276" w:lineRule="auto"/>
        <w:rPr>
          <w:rFonts w:ascii="仿宋" w:eastAsia="仿宋" w:hAnsi="仿宋" w:cs="仿宋"/>
          <w:color w:val="auto"/>
          <w:sz w:val="22"/>
          <w:szCs w:val="22"/>
        </w:rPr>
      </w:pPr>
      <w:r>
        <w:rPr>
          <w:rFonts w:ascii="仿宋" w:eastAsia="仿宋" w:hAnsi="仿宋" w:cs="仿宋" w:hint="eastAsia"/>
          <w:color w:val="auto"/>
          <w:sz w:val="22"/>
          <w:szCs w:val="22"/>
        </w:rPr>
        <w:t>具备完整的用户使用记录，详细记录每个用户对系统的操作，可按用户查询，也可按功能查询。</w:t>
      </w:r>
    </w:p>
    <w:p w14:paraId="5E5D3550" w14:textId="12914BC1" w:rsidR="005A750A" w:rsidRPr="00FA2AA0" w:rsidRDefault="005A750A" w:rsidP="00FA2AA0">
      <w:pPr>
        <w:pStyle w:val="Af1"/>
        <w:numPr>
          <w:ilvl w:val="0"/>
          <w:numId w:val="45"/>
        </w:numPr>
        <w:rPr>
          <w:rFonts w:ascii="仿宋" w:eastAsia="仿宋" w:hAnsi="仿宋" w:cs="仿宋"/>
          <w:color w:val="auto"/>
          <w:sz w:val="22"/>
          <w:szCs w:val="22"/>
        </w:rPr>
      </w:pPr>
      <w:r>
        <w:rPr>
          <w:rFonts w:ascii="仿宋" w:eastAsia="仿宋" w:hAnsi="仿宋" w:cs="仿宋" w:hint="eastAsia"/>
          <w:color w:val="auto"/>
          <w:sz w:val="22"/>
          <w:szCs w:val="22"/>
        </w:rPr>
        <w:t>出具各种相关报表，</w:t>
      </w:r>
      <w:r w:rsidRPr="00FA2AA0">
        <w:rPr>
          <w:rFonts w:ascii="仿宋" w:eastAsia="仿宋" w:hAnsi="仿宋" w:cs="仿宋" w:hint="eastAsia"/>
          <w:color w:val="auto"/>
          <w:sz w:val="22"/>
          <w:szCs w:val="22"/>
        </w:rPr>
        <w:t>报表查询支持下钻，支持多维分析，支持自定义报表，相关的表单需支持导出P</w:t>
      </w:r>
      <w:r w:rsidRPr="00FA2AA0">
        <w:rPr>
          <w:rFonts w:ascii="仿宋" w:eastAsia="仿宋" w:hAnsi="仿宋" w:cs="仿宋"/>
          <w:color w:val="auto"/>
          <w:sz w:val="22"/>
          <w:szCs w:val="22"/>
        </w:rPr>
        <w:t>DF</w:t>
      </w:r>
      <w:r w:rsidRPr="00FA2AA0">
        <w:rPr>
          <w:rFonts w:ascii="仿宋" w:eastAsia="仿宋" w:hAnsi="仿宋" w:cs="仿宋" w:hint="eastAsia"/>
          <w:color w:val="auto"/>
          <w:sz w:val="22"/>
          <w:szCs w:val="22"/>
        </w:rPr>
        <w:t>、E</w:t>
      </w:r>
      <w:r w:rsidRPr="00FA2AA0">
        <w:rPr>
          <w:rFonts w:ascii="仿宋" w:eastAsia="仿宋" w:hAnsi="仿宋" w:cs="仿宋"/>
          <w:color w:val="auto"/>
          <w:sz w:val="22"/>
          <w:szCs w:val="22"/>
        </w:rPr>
        <w:t>XCEL</w:t>
      </w:r>
      <w:r w:rsidRPr="00FA2AA0">
        <w:rPr>
          <w:rFonts w:ascii="仿宋" w:eastAsia="仿宋" w:hAnsi="仿宋" w:cs="仿宋" w:hint="eastAsia"/>
          <w:color w:val="auto"/>
          <w:sz w:val="22"/>
          <w:szCs w:val="22"/>
        </w:rPr>
        <w:t>、</w:t>
      </w:r>
      <w:r w:rsidRPr="00FA2AA0">
        <w:rPr>
          <w:rFonts w:ascii="仿宋" w:eastAsia="仿宋" w:hAnsi="仿宋" w:cs="仿宋"/>
          <w:color w:val="auto"/>
          <w:sz w:val="22"/>
          <w:szCs w:val="22"/>
        </w:rPr>
        <w:t>WORD</w:t>
      </w:r>
      <w:r w:rsidRPr="00FA2AA0">
        <w:rPr>
          <w:rFonts w:ascii="仿宋" w:eastAsia="仿宋" w:hAnsi="仿宋" w:cs="仿宋" w:hint="eastAsia"/>
          <w:color w:val="auto"/>
          <w:sz w:val="22"/>
          <w:szCs w:val="22"/>
        </w:rPr>
        <w:t>等。</w:t>
      </w:r>
    </w:p>
    <w:p w14:paraId="38D31A9A" w14:textId="77777777" w:rsidR="005A750A" w:rsidRPr="003B223D" w:rsidRDefault="005A750A" w:rsidP="0023285C">
      <w:pPr>
        <w:pStyle w:val="1"/>
        <w:rPr>
          <w:rFonts w:ascii="仿宋" w:hAnsi="仿宋"/>
          <w:lang w:eastAsia="zh-CN"/>
        </w:rPr>
      </w:pPr>
      <w:bookmarkStart w:id="59" w:name="_Toc93064457"/>
      <w:r w:rsidRPr="003B223D">
        <w:rPr>
          <w:rFonts w:ascii="仿宋" w:hAnsi="仿宋" w:hint="eastAsia"/>
          <w:lang w:eastAsia="zh-CN"/>
        </w:rPr>
        <w:t>三、系统上线</w:t>
      </w:r>
      <w:r w:rsidRPr="003B223D">
        <w:rPr>
          <w:rFonts w:ascii="仿宋" w:hAnsi="仿宋"/>
          <w:lang w:eastAsia="zh-CN"/>
        </w:rPr>
        <w:t>时间</w:t>
      </w:r>
      <w:r w:rsidRPr="003B223D">
        <w:rPr>
          <w:rFonts w:ascii="仿宋" w:hAnsi="仿宋" w:hint="eastAsia"/>
          <w:lang w:eastAsia="zh-CN"/>
        </w:rPr>
        <w:t>要求：</w:t>
      </w:r>
      <w:bookmarkEnd w:id="59"/>
    </w:p>
    <w:p w14:paraId="15B045F0" w14:textId="77777777" w:rsidR="005A750A" w:rsidRPr="00AA497A" w:rsidRDefault="005A750A" w:rsidP="00AA497A">
      <w:pPr>
        <w:spacing w:after="0"/>
        <w:ind w:firstLineChars="200" w:firstLine="440"/>
        <w:rPr>
          <w:rFonts w:ascii="仿宋" w:hAnsi="仿宋"/>
          <w:lang w:eastAsia="zh-CN"/>
        </w:rPr>
      </w:pPr>
      <w:r w:rsidRPr="00AA497A">
        <w:rPr>
          <w:rFonts w:ascii="仿宋" w:hAnsi="仿宋" w:hint="eastAsia"/>
          <w:lang w:eastAsia="zh-CN"/>
        </w:rPr>
        <w:t>项目上线时间：预计2</w:t>
      </w:r>
      <w:r>
        <w:rPr>
          <w:rFonts w:ascii="仿宋" w:hAnsi="仿宋"/>
          <w:lang w:eastAsia="zh-CN"/>
        </w:rPr>
        <w:t>022</w:t>
      </w:r>
      <w:r w:rsidRPr="00AA497A">
        <w:rPr>
          <w:rFonts w:ascii="仿宋" w:hAnsi="仿宋" w:hint="eastAsia"/>
          <w:lang w:eastAsia="zh-CN"/>
        </w:rPr>
        <w:t>年</w:t>
      </w:r>
      <w:r>
        <w:rPr>
          <w:rFonts w:ascii="仿宋" w:hAnsi="仿宋"/>
          <w:lang w:eastAsia="zh-CN"/>
        </w:rPr>
        <w:t>9</w:t>
      </w:r>
      <w:r w:rsidRPr="00AA497A">
        <w:rPr>
          <w:rFonts w:ascii="仿宋" w:hAnsi="仿宋" w:hint="eastAsia"/>
          <w:lang w:eastAsia="zh-CN"/>
        </w:rPr>
        <w:t>月1日</w:t>
      </w:r>
    </w:p>
    <w:bookmarkEnd w:id="37"/>
    <w:p w14:paraId="0AC7D874" w14:textId="77777777" w:rsidR="00EA2060" w:rsidRPr="00244E9D" w:rsidRDefault="00EA2060" w:rsidP="00EA2060">
      <w:pPr>
        <w:pStyle w:val="af0"/>
        <w:spacing w:after="0"/>
        <w:ind w:left="1061" w:firstLineChars="0" w:firstLine="0"/>
        <w:rPr>
          <w:rFonts w:ascii="仿宋" w:hAnsi="仿宋"/>
          <w:b/>
          <w:lang w:eastAsia="zh-CN"/>
        </w:rPr>
      </w:pPr>
    </w:p>
    <w:p w14:paraId="2FC77E8F" w14:textId="77777777" w:rsidR="00EA2060" w:rsidRPr="003B223D" w:rsidRDefault="0023285C" w:rsidP="0023285C">
      <w:pPr>
        <w:pStyle w:val="1"/>
        <w:rPr>
          <w:rFonts w:ascii="仿宋" w:hAnsi="仿宋"/>
          <w:lang w:eastAsia="zh-CN"/>
        </w:rPr>
      </w:pPr>
      <w:bookmarkStart w:id="60" w:name="_Toc25215"/>
      <w:bookmarkStart w:id="61" w:name="_Toc17470"/>
      <w:bookmarkStart w:id="62" w:name="_Toc93064458"/>
      <w:r w:rsidRPr="003B223D">
        <w:rPr>
          <w:rFonts w:ascii="仿宋" w:hAnsi="仿宋" w:hint="eastAsia"/>
          <w:lang w:eastAsia="zh-CN"/>
        </w:rPr>
        <w:lastRenderedPageBreak/>
        <w:t>四</w:t>
      </w:r>
      <w:r w:rsidR="00EA2060" w:rsidRPr="003B223D">
        <w:rPr>
          <w:rFonts w:ascii="仿宋" w:hAnsi="仿宋"/>
          <w:lang w:eastAsia="zh-CN"/>
        </w:rPr>
        <w:t>、项目管理要求</w:t>
      </w:r>
      <w:bookmarkEnd w:id="60"/>
      <w:bookmarkEnd w:id="61"/>
      <w:bookmarkEnd w:id="62"/>
    </w:p>
    <w:p w14:paraId="134EF211" w14:textId="77777777" w:rsidR="00EA2060" w:rsidRPr="003B223D" w:rsidRDefault="00EA2060" w:rsidP="00EA2060">
      <w:pPr>
        <w:ind w:firstLineChars="250" w:firstLine="55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在投标时应向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提交项目管控方案，方案至少包括项目组织机构、人员安排、进度管理、项目相关人员管理、质量管理及风险管理等内容，方案必须符合本</w:t>
      </w:r>
      <w:r w:rsidRPr="003B223D">
        <w:rPr>
          <w:rFonts w:ascii="仿宋" w:hAnsi="仿宋" w:hint="eastAsia"/>
          <w:lang w:eastAsia="zh-CN"/>
        </w:rPr>
        <w:t>招标文件</w:t>
      </w:r>
      <w:r w:rsidRPr="003B223D">
        <w:rPr>
          <w:rFonts w:ascii="仿宋" w:hAnsi="仿宋"/>
          <w:lang w:eastAsia="zh-CN"/>
        </w:rPr>
        <w:t>的要求，并具有可操作性。</w:t>
      </w:r>
    </w:p>
    <w:p w14:paraId="56A93FE7" w14:textId="77777777" w:rsidR="00EA2060" w:rsidRPr="003B223D" w:rsidRDefault="00EA2060" w:rsidP="00E120EB">
      <w:pPr>
        <w:pStyle w:val="2"/>
        <w:numPr>
          <w:ilvl w:val="0"/>
          <w:numId w:val="11"/>
        </w:numPr>
        <w:rPr>
          <w:lang w:eastAsia="zh-CN"/>
        </w:rPr>
      </w:pPr>
      <w:bookmarkStart w:id="63" w:name="_Toc16807"/>
      <w:bookmarkStart w:id="64" w:name="_Toc29108"/>
      <w:bookmarkStart w:id="65" w:name="_Toc93064459"/>
      <w:r w:rsidRPr="003B223D">
        <w:rPr>
          <w:lang w:eastAsia="zh-CN"/>
        </w:rPr>
        <w:t>人员工作经验要求</w:t>
      </w:r>
      <w:bookmarkEnd w:id="63"/>
      <w:bookmarkEnd w:id="64"/>
      <w:bookmarkEnd w:id="65"/>
    </w:p>
    <w:p w14:paraId="360576EE" w14:textId="77777777" w:rsidR="00EA2060" w:rsidRPr="003B223D" w:rsidRDefault="00EA2060" w:rsidP="00E120EB">
      <w:pPr>
        <w:pStyle w:val="af0"/>
        <w:numPr>
          <w:ilvl w:val="1"/>
          <w:numId w:val="22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依据项目建设需要，至少配置项目经理</w:t>
      </w:r>
      <w:r w:rsidR="002A6185" w:rsidRPr="003B223D">
        <w:rPr>
          <w:rFonts w:ascii="仿宋" w:hAnsi="仿宋" w:hint="eastAsia"/>
          <w:lang w:eastAsia="zh-CN"/>
        </w:rPr>
        <w:t>一</w:t>
      </w:r>
      <w:r w:rsidRPr="003B223D">
        <w:rPr>
          <w:rFonts w:ascii="仿宋" w:hAnsi="仿宋"/>
          <w:lang w:eastAsia="zh-CN"/>
        </w:rPr>
        <w:t>名，业务</w:t>
      </w:r>
      <w:r w:rsidR="00C51726">
        <w:rPr>
          <w:rFonts w:ascii="仿宋" w:hAnsi="仿宋"/>
          <w:lang w:eastAsia="zh-CN"/>
        </w:rPr>
        <w:t>顾问</w:t>
      </w:r>
      <w:r w:rsidR="00C51726">
        <w:rPr>
          <w:rFonts w:ascii="仿宋" w:hAnsi="仿宋" w:hint="eastAsia"/>
          <w:lang w:eastAsia="zh-CN"/>
        </w:rPr>
        <w:t>、开发人员若干</w:t>
      </w:r>
      <w:r w:rsidRPr="003B223D">
        <w:rPr>
          <w:rFonts w:ascii="仿宋" w:hAnsi="仿宋"/>
          <w:lang w:eastAsia="zh-CN"/>
        </w:rPr>
        <w:t>名。</w:t>
      </w:r>
    </w:p>
    <w:p w14:paraId="0AB06587" w14:textId="77777777" w:rsidR="00EA2060" w:rsidRPr="003B223D" w:rsidRDefault="00EA2060" w:rsidP="00E120EB">
      <w:pPr>
        <w:pStyle w:val="af0"/>
        <w:numPr>
          <w:ilvl w:val="1"/>
          <w:numId w:val="22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项目管</w:t>
      </w:r>
      <w:proofErr w:type="gramStart"/>
      <w:r w:rsidRPr="003B223D">
        <w:rPr>
          <w:rFonts w:ascii="仿宋" w:hAnsi="仿宋"/>
          <w:lang w:eastAsia="zh-CN"/>
        </w:rPr>
        <w:t>控方案</w:t>
      </w:r>
      <w:proofErr w:type="gramEnd"/>
      <w:r w:rsidRPr="003B223D">
        <w:rPr>
          <w:rFonts w:ascii="仿宋" w:hAnsi="仿宋"/>
          <w:lang w:eastAsia="zh-CN"/>
        </w:rPr>
        <w:t>应具体说明本次项目管控组织，并提交项目成员简历</w:t>
      </w:r>
      <w:r w:rsidRPr="003B223D">
        <w:rPr>
          <w:rFonts w:ascii="仿宋" w:hAnsi="仿宋" w:hint="eastAsia"/>
          <w:lang w:eastAsia="zh-CN"/>
        </w:rPr>
        <w:t>（多提供几名成员备选）</w:t>
      </w:r>
      <w:r w:rsidRPr="003B223D">
        <w:rPr>
          <w:rFonts w:ascii="仿宋" w:hAnsi="仿宋"/>
          <w:lang w:eastAsia="zh-CN"/>
        </w:rPr>
        <w:t>。</w:t>
      </w:r>
    </w:p>
    <w:p w14:paraId="2C339016" w14:textId="77777777" w:rsidR="00EA2060" w:rsidRPr="003B223D" w:rsidRDefault="00EA2060" w:rsidP="00E120EB">
      <w:pPr>
        <w:pStyle w:val="af0"/>
        <w:numPr>
          <w:ilvl w:val="1"/>
          <w:numId w:val="22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提供的项目经理须具有</w:t>
      </w:r>
      <w:r w:rsidR="002A6185" w:rsidRPr="003B223D">
        <w:rPr>
          <w:rFonts w:ascii="仿宋" w:hAnsi="仿宋"/>
          <w:lang w:eastAsia="zh-CN"/>
        </w:rPr>
        <w:t>5</w:t>
      </w:r>
      <w:r w:rsidRPr="003B223D">
        <w:rPr>
          <w:rFonts w:ascii="仿宋" w:hAnsi="仿宋"/>
          <w:lang w:eastAsia="zh-CN"/>
        </w:rPr>
        <w:t>年以上行业从业经验，</w:t>
      </w:r>
      <w:r w:rsidR="00CE0386">
        <w:rPr>
          <w:rFonts w:ascii="仿宋" w:hAnsi="仿宋" w:hint="eastAsia"/>
          <w:lang w:eastAsia="zh-CN"/>
        </w:rPr>
        <w:t>最好具备</w:t>
      </w:r>
      <w:r w:rsidR="002A6185" w:rsidRPr="003B223D">
        <w:rPr>
          <w:rFonts w:ascii="仿宋" w:hAnsi="仿宋"/>
          <w:lang w:eastAsia="zh-CN"/>
        </w:rPr>
        <w:t>2</w:t>
      </w:r>
      <w:r w:rsidRPr="003B223D">
        <w:rPr>
          <w:rFonts w:ascii="仿宋" w:hAnsi="仿宋"/>
          <w:lang w:eastAsia="zh-CN"/>
        </w:rPr>
        <w:t>年以上</w:t>
      </w:r>
      <w:r w:rsidR="002A6185" w:rsidRPr="003B223D">
        <w:rPr>
          <w:rFonts w:ascii="仿宋" w:hAnsi="仿宋" w:hint="eastAsia"/>
          <w:lang w:eastAsia="zh-CN"/>
        </w:rPr>
        <w:t>酒类</w:t>
      </w:r>
      <w:r w:rsidR="00CE0386">
        <w:rPr>
          <w:rFonts w:ascii="仿宋" w:hAnsi="仿宋" w:hint="eastAsia"/>
          <w:lang w:eastAsia="zh-CN"/>
        </w:rPr>
        <w:t>或</w:t>
      </w:r>
      <w:r w:rsidR="00CE0386">
        <w:rPr>
          <w:rFonts w:ascii="仿宋" w:hAnsi="仿宋"/>
          <w:lang w:eastAsia="zh-CN"/>
        </w:rPr>
        <w:t>快速消费品</w:t>
      </w:r>
      <w:r w:rsidRPr="003B223D">
        <w:rPr>
          <w:rFonts w:ascii="仿宋" w:hAnsi="仿宋"/>
          <w:lang w:eastAsia="zh-CN"/>
        </w:rPr>
        <w:t>相关项目实施经验</w:t>
      </w:r>
      <w:r w:rsidRPr="003B223D">
        <w:rPr>
          <w:rFonts w:ascii="仿宋" w:hAnsi="仿宋" w:hint="eastAsia"/>
          <w:lang w:eastAsia="zh-CN"/>
        </w:rPr>
        <w:t>。</w:t>
      </w:r>
    </w:p>
    <w:p w14:paraId="512B5DA1" w14:textId="77777777" w:rsidR="00EA2060" w:rsidRPr="003B223D" w:rsidRDefault="00EA2060" w:rsidP="00E120EB">
      <w:pPr>
        <w:pStyle w:val="af0"/>
        <w:numPr>
          <w:ilvl w:val="1"/>
          <w:numId w:val="22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提供的</w:t>
      </w:r>
      <w:r w:rsidRPr="003B223D">
        <w:rPr>
          <w:rFonts w:ascii="仿宋" w:hAnsi="仿宋" w:hint="eastAsia"/>
          <w:lang w:eastAsia="zh-CN"/>
        </w:rPr>
        <w:t>核心顾问</w:t>
      </w:r>
      <w:r w:rsidRPr="003B223D">
        <w:rPr>
          <w:rFonts w:ascii="仿宋" w:hAnsi="仿宋"/>
          <w:lang w:eastAsia="zh-CN"/>
        </w:rPr>
        <w:t>须具有</w:t>
      </w:r>
      <w:r w:rsidRPr="003B223D">
        <w:rPr>
          <w:rFonts w:ascii="仿宋" w:hAnsi="仿宋" w:hint="eastAsia"/>
          <w:lang w:eastAsia="zh-CN"/>
        </w:rPr>
        <w:t>3</w:t>
      </w:r>
      <w:r w:rsidRPr="003B223D">
        <w:rPr>
          <w:rFonts w:ascii="仿宋" w:hAnsi="仿宋"/>
          <w:lang w:eastAsia="zh-CN"/>
        </w:rPr>
        <w:t>年以上相关项目实施经验。</w:t>
      </w:r>
    </w:p>
    <w:p w14:paraId="07B3C7D4" w14:textId="77777777" w:rsidR="00EA2060" w:rsidRPr="003B223D" w:rsidRDefault="00EA2060" w:rsidP="00E120EB">
      <w:pPr>
        <w:pStyle w:val="2"/>
        <w:numPr>
          <w:ilvl w:val="0"/>
          <w:numId w:val="11"/>
        </w:numPr>
        <w:rPr>
          <w:lang w:eastAsia="zh-CN"/>
        </w:rPr>
      </w:pPr>
      <w:bookmarkStart w:id="66" w:name="_Toc228"/>
      <w:bookmarkStart w:id="67" w:name="_Toc11065"/>
      <w:bookmarkStart w:id="68" w:name="_Toc93064460"/>
      <w:r w:rsidRPr="003B223D">
        <w:rPr>
          <w:lang w:eastAsia="zh-CN"/>
        </w:rPr>
        <w:t>进度管理</w:t>
      </w:r>
      <w:bookmarkEnd w:id="66"/>
      <w:bookmarkEnd w:id="67"/>
      <w:bookmarkEnd w:id="68"/>
    </w:p>
    <w:p w14:paraId="1705B76E" w14:textId="77777777" w:rsidR="00EA2060" w:rsidRPr="003B223D" w:rsidRDefault="00EA2060" w:rsidP="00E120EB">
      <w:pPr>
        <w:pStyle w:val="af0"/>
        <w:numPr>
          <w:ilvl w:val="1"/>
          <w:numId w:val="19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投标方应与招标方一起以招标方的招标文件为基础，结合投标方的投标书共同制定详细的项目进度安排（需要提供周计划和汇报制度）</w:t>
      </w:r>
      <w:r w:rsidRPr="003B223D">
        <w:rPr>
          <w:rFonts w:ascii="仿宋" w:hAnsi="仿宋"/>
          <w:lang w:eastAsia="zh-CN"/>
        </w:rPr>
        <w:t>，明确每个阶段的阶段目标、阶段应交付的成果、验收依据、双方的责任和义务，经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和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认可后，以合同或会议纪要形式加以明确。</w:t>
      </w:r>
    </w:p>
    <w:p w14:paraId="515ABF44" w14:textId="77777777" w:rsidR="00EA2060" w:rsidRPr="00BE2C32" w:rsidRDefault="00EA2060" w:rsidP="00E120EB">
      <w:pPr>
        <w:pStyle w:val="af0"/>
        <w:numPr>
          <w:ilvl w:val="2"/>
          <w:numId w:val="20"/>
        </w:numPr>
        <w:spacing w:after="0"/>
        <w:ind w:left="862" w:firstLineChars="0"/>
        <w:rPr>
          <w:rFonts w:ascii="仿宋" w:hAnsi="仿宋"/>
          <w:lang w:eastAsia="zh-CN"/>
        </w:rPr>
      </w:pPr>
      <w:r w:rsidRPr="00BE2C32">
        <w:rPr>
          <w:rFonts w:ascii="仿宋" w:hAnsi="仿宋" w:hint="eastAsia"/>
          <w:lang w:eastAsia="zh-CN"/>
        </w:rPr>
        <w:t>投标方</w:t>
      </w:r>
      <w:r w:rsidRPr="00BE2C32">
        <w:rPr>
          <w:rFonts w:ascii="仿宋" w:hAnsi="仿宋"/>
          <w:lang w:eastAsia="zh-CN"/>
        </w:rPr>
        <w:t>的项目进度管理应该至少包含以下内容：</w:t>
      </w:r>
    </w:p>
    <w:p w14:paraId="21687869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在了解项目特点的前提下，根据工期目标，提交总体</w:t>
      </w:r>
      <w:r w:rsidR="007E6E61">
        <w:rPr>
          <w:rFonts w:ascii="仿宋" w:hAnsi="仿宋" w:hint="eastAsia"/>
          <w:lang w:eastAsia="zh-CN"/>
        </w:rPr>
        <w:t>、</w:t>
      </w:r>
      <w:r w:rsidRPr="003B223D">
        <w:rPr>
          <w:rFonts w:ascii="仿宋" w:hAnsi="仿宋"/>
          <w:lang w:eastAsia="zh-CN"/>
        </w:rPr>
        <w:t>进度计划，以及定期提交阶段性工作计划；对可能发生的工程延误提出相应对策；</w:t>
      </w:r>
    </w:p>
    <w:p w14:paraId="3FE00C6A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定期或不定期地召开或参加项目例会、协调会议等，向采购人及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通报项目进展情况，提交进度报告，及时解决相关问题。</w:t>
      </w:r>
    </w:p>
    <w:p w14:paraId="11492829" w14:textId="77777777" w:rsidR="00EA2060" w:rsidRPr="003B223D" w:rsidRDefault="00EA2060" w:rsidP="00E120EB">
      <w:pPr>
        <w:pStyle w:val="af0"/>
        <w:numPr>
          <w:ilvl w:val="1"/>
          <w:numId w:val="21"/>
        </w:numPr>
        <w:adjustRightInd w:val="0"/>
        <w:spacing w:after="0"/>
        <w:ind w:left="862" w:firstLineChars="0"/>
        <w:rPr>
          <w:rFonts w:ascii="仿宋" w:hAnsi="仿宋"/>
          <w:lang w:eastAsia="zh-CN"/>
        </w:rPr>
      </w:pPr>
      <w:bookmarkStart w:id="69" w:name="_Toc24798"/>
      <w:bookmarkStart w:id="70" w:name="_Toc5158"/>
      <w:r w:rsidRPr="003B223D">
        <w:rPr>
          <w:rFonts w:ascii="仿宋" w:hAnsi="仿宋"/>
          <w:lang w:eastAsia="zh-CN"/>
        </w:rPr>
        <w:t>质量管理</w:t>
      </w:r>
      <w:bookmarkEnd w:id="69"/>
      <w:bookmarkEnd w:id="70"/>
      <w:r w:rsidRPr="003B223D">
        <w:rPr>
          <w:rFonts w:ascii="仿宋" w:hAnsi="仿宋"/>
          <w:lang w:eastAsia="zh-CN"/>
        </w:rPr>
        <w:t>：</w:t>
      </w:r>
    </w:p>
    <w:p w14:paraId="3E9664B7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应建立严格的质量保证体系，制定项目开发建设质量 控制方案和实施措施，并督促落实各环节质量控制内容和目标；保证总体规划设计、开发与实施、系统运行与验收等各个阶段工作满足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及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对质量的要求；</w:t>
      </w:r>
    </w:p>
    <w:p w14:paraId="2AA2A6AF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应根据整体工作计划，对阶段性工作成果进行检查， 将检查结果和工作成果提交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审核。通过保证各阶段性成果的质量，最终保证整个项目实施的质量。</w:t>
      </w:r>
    </w:p>
    <w:p w14:paraId="3CE1581F" w14:textId="77777777" w:rsidR="00EA2060" w:rsidRPr="003B223D" w:rsidRDefault="00EA2060" w:rsidP="00E120EB">
      <w:pPr>
        <w:pStyle w:val="af0"/>
        <w:numPr>
          <w:ilvl w:val="1"/>
          <w:numId w:val="23"/>
        </w:numPr>
        <w:spacing w:after="0"/>
        <w:ind w:left="862" w:firstLineChars="0"/>
        <w:rPr>
          <w:rFonts w:ascii="仿宋" w:hAnsi="仿宋"/>
          <w:lang w:eastAsia="zh-CN"/>
        </w:rPr>
      </w:pPr>
      <w:bookmarkStart w:id="71" w:name="_Toc3284"/>
      <w:bookmarkStart w:id="72" w:name="_Toc7077"/>
      <w:r w:rsidRPr="003B223D">
        <w:rPr>
          <w:rFonts w:ascii="仿宋" w:hAnsi="仿宋"/>
          <w:lang w:eastAsia="zh-CN"/>
        </w:rPr>
        <w:t>交付成果</w:t>
      </w:r>
      <w:bookmarkEnd w:id="71"/>
      <w:bookmarkEnd w:id="72"/>
      <w:r w:rsidRPr="003B223D">
        <w:rPr>
          <w:rFonts w:ascii="仿宋" w:hAnsi="仿宋"/>
          <w:lang w:eastAsia="zh-CN"/>
        </w:rPr>
        <w:t>：</w:t>
      </w:r>
    </w:p>
    <w:p w14:paraId="2BFE8138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应提供整个项目实施过程的文档，包括</w:t>
      </w:r>
      <w:r w:rsidRPr="003B223D">
        <w:rPr>
          <w:rFonts w:ascii="仿宋" w:hAnsi="仿宋" w:hint="eastAsia"/>
          <w:lang w:eastAsia="zh-CN"/>
        </w:rPr>
        <w:t>并不限于：需求调研文档、蓝图设计文档、</w:t>
      </w:r>
      <w:r w:rsidRPr="003B223D">
        <w:rPr>
          <w:rFonts w:ascii="仿宋" w:hAnsi="仿宋"/>
          <w:lang w:eastAsia="zh-CN"/>
        </w:rPr>
        <w:t>技术</w:t>
      </w:r>
      <w:r w:rsidRPr="003B223D">
        <w:rPr>
          <w:rFonts w:ascii="仿宋" w:hAnsi="仿宋" w:hint="eastAsia"/>
          <w:lang w:eastAsia="zh-CN"/>
        </w:rPr>
        <w:t>开发</w:t>
      </w:r>
      <w:r w:rsidRPr="003B223D">
        <w:rPr>
          <w:rFonts w:ascii="仿宋" w:hAnsi="仿宋"/>
          <w:lang w:eastAsia="zh-CN"/>
        </w:rPr>
        <w:t>文档、</w:t>
      </w:r>
      <w:r w:rsidRPr="003B223D">
        <w:rPr>
          <w:rFonts w:ascii="仿宋" w:hAnsi="仿宋" w:hint="eastAsia"/>
          <w:lang w:eastAsia="zh-CN"/>
        </w:rPr>
        <w:t>系统配置文档、运</w:t>
      </w:r>
      <w:proofErr w:type="gramStart"/>
      <w:r w:rsidRPr="003B223D">
        <w:rPr>
          <w:rFonts w:ascii="仿宋" w:hAnsi="仿宋" w:hint="eastAsia"/>
          <w:lang w:eastAsia="zh-CN"/>
        </w:rPr>
        <w:t>维</w:t>
      </w:r>
      <w:r w:rsidRPr="003B223D">
        <w:rPr>
          <w:rFonts w:ascii="仿宋" w:hAnsi="仿宋"/>
          <w:lang w:eastAsia="zh-CN"/>
        </w:rPr>
        <w:t>管理</w:t>
      </w:r>
      <w:proofErr w:type="gramEnd"/>
      <w:r w:rsidRPr="003B223D">
        <w:rPr>
          <w:rFonts w:ascii="仿宋" w:hAnsi="仿宋"/>
          <w:lang w:eastAsia="zh-CN"/>
        </w:rPr>
        <w:t>文档等</w:t>
      </w:r>
      <w:r w:rsidRPr="003B223D">
        <w:rPr>
          <w:rFonts w:ascii="仿宋" w:hAnsi="仿宋" w:hint="eastAsia"/>
          <w:lang w:eastAsia="zh-CN"/>
        </w:rPr>
        <w:t>、功能和性能测试文档；</w:t>
      </w:r>
    </w:p>
    <w:p w14:paraId="5DB000A8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技术</w:t>
      </w:r>
      <w:r w:rsidRPr="003B223D">
        <w:rPr>
          <w:rFonts w:ascii="仿宋" w:hAnsi="仿宋" w:hint="eastAsia"/>
          <w:lang w:eastAsia="zh-CN"/>
        </w:rPr>
        <w:t>开发</w:t>
      </w:r>
      <w:r w:rsidRPr="003B223D">
        <w:rPr>
          <w:rFonts w:ascii="仿宋" w:hAnsi="仿宋"/>
          <w:lang w:eastAsia="zh-CN"/>
        </w:rPr>
        <w:t>文档应分别与各系统相一致，技术文档应该全面、完整、详细、清晰，能够满足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对系统的使用、维护的需要；</w:t>
      </w:r>
    </w:p>
    <w:p w14:paraId="44161987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lastRenderedPageBreak/>
        <w:t>提供的文档和资料均</w:t>
      </w:r>
      <w:r w:rsidR="001D3C6B">
        <w:rPr>
          <w:rFonts w:ascii="仿宋" w:hAnsi="仿宋" w:hint="eastAsia"/>
          <w:lang w:eastAsia="zh-CN"/>
        </w:rPr>
        <w:t>可以</w:t>
      </w:r>
      <w:r w:rsidRPr="003B223D">
        <w:rPr>
          <w:rFonts w:ascii="仿宋" w:hAnsi="仿宋"/>
          <w:lang w:eastAsia="zh-CN"/>
        </w:rPr>
        <w:t>以纸张</w:t>
      </w:r>
      <w:r w:rsidRPr="003B223D">
        <w:rPr>
          <w:rFonts w:ascii="仿宋" w:hAnsi="仿宋" w:hint="eastAsia"/>
          <w:lang w:eastAsia="zh-CN"/>
        </w:rPr>
        <w:t>+</w:t>
      </w:r>
      <w:r w:rsidR="001D3C6B">
        <w:rPr>
          <w:rFonts w:ascii="仿宋" w:hAnsi="仿宋" w:hint="eastAsia"/>
          <w:lang w:eastAsia="zh-CN"/>
        </w:rPr>
        <w:t>电子文档</w:t>
      </w:r>
      <w:r w:rsidRPr="003B223D">
        <w:rPr>
          <w:rFonts w:ascii="仿宋" w:hAnsi="仿宋" w:hint="eastAsia"/>
          <w:lang w:eastAsia="zh-CN"/>
        </w:rPr>
        <w:t>形式</w:t>
      </w:r>
      <w:r w:rsidRPr="003B223D">
        <w:rPr>
          <w:rFonts w:ascii="仿宋" w:hAnsi="仿宋"/>
          <w:lang w:eastAsia="zh-CN"/>
        </w:rPr>
        <w:t>为载体，文件格式为Word文档或其他可视化、未加密的文件；</w:t>
      </w:r>
    </w:p>
    <w:p w14:paraId="1EDE2A7C" w14:textId="77777777" w:rsidR="00EA2060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投标方必须在实施过程中以培训、讲解、演示等方式进行现场知识传递。</w:t>
      </w:r>
    </w:p>
    <w:p w14:paraId="4C1093BD" w14:textId="77777777" w:rsidR="00D519A5" w:rsidRPr="003B223D" w:rsidRDefault="00D519A5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>
        <w:rPr>
          <w:rFonts w:ascii="仿宋" w:hAnsi="仿宋" w:hint="eastAsia"/>
          <w:lang w:eastAsia="zh-CN"/>
        </w:rPr>
        <w:t>为甲方单独开发的源代码需交付甲方使用。</w:t>
      </w:r>
    </w:p>
    <w:p w14:paraId="33009872" w14:textId="77777777" w:rsidR="00EA2060" w:rsidRPr="003B223D" w:rsidRDefault="00EA2060" w:rsidP="00E120EB">
      <w:pPr>
        <w:pStyle w:val="af0"/>
        <w:numPr>
          <w:ilvl w:val="1"/>
          <w:numId w:val="24"/>
        </w:numPr>
        <w:spacing w:after="0"/>
        <w:ind w:left="862" w:firstLineChars="0"/>
        <w:rPr>
          <w:rFonts w:ascii="仿宋" w:hAnsi="仿宋"/>
          <w:lang w:eastAsia="zh-CN"/>
        </w:rPr>
      </w:pPr>
      <w:bookmarkStart w:id="73" w:name="_Toc26394"/>
      <w:bookmarkStart w:id="74" w:name="_Toc31452"/>
      <w:r w:rsidRPr="003B223D">
        <w:rPr>
          <w:rFonts w:ascii="仿宋" w:hAnsi="仿宋"/>
          <w:lang w:eastAsia="zh-CN"/>
        </w:rPr>
        <w:t>项目验收</w:t>
      </w:r>
      <w:bookmarkEnd w:id="73"/>
      <w:bookmarkEnd w:id="74"/>
      <w:r w:rsidRPr="003B223D">
        <w:rPr>
          <w:rFonts w:ascii="仿宋" w:hAnsi="仿宋"/>
          <w:lang w:eastAsia="zh-CN"/>
        </w:rPr>
        <w:t>：</w:t>
      </w:r>
    </w:p>
    <w:p w14:paraId="38E51EA3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投标方在完成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 xml:space="preserve">所要求的全部内容，并交付规定交付项后，投标方可向招标方提出验收申请； </w:t>
      </w:r>
    </w:p>
    <w:p w14:paraId="48D52928" w14:textId="77777777" w:rsidR="00EA2060" w:rsidRPr="003B223D" w:rsidRDefault="00EA2060" w:rsidP="00E120EB">
      <w:pPr>
        <w:pStyle w:val="af0"/>
        <w:numPr>
          <w:ilvl w:val="0"/>
          <w:numId w:val="1"/>
        </w:numPr>
        <w:spacing w:after="0"/>
        <w:ind w:left="1679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招标方接到投标方关于阶段验收申请后，应在</w:t>
      </w:r>
      <w:r w:rsidR="00D519A5">
        <w:rPr>
          <w:rFonts w:ascii="仿宋" w:hAnsi="仿宋"/>
          <w:lang w:eastAsia="zh-CN"/>
        </w:rPr>
        <w:t>15</w:t>
      </w:r>
      <w:r w:rsidRPr="003B223D">
        <w:rPr>
          <w:rFonts w:ascii="仿宋" w:hAnsi="仿宋"/>
          <w:lang w:eastAsia="zh-CN"/>
        </w:rPr>
        <w:t>个工作日内组织项目相关人员与投标方共同进行验收。</w:t>
      </w:r>
    </w:p>
    <w:p w14:paraId="3498CA7C" w14:textId="77777777" w:rsidR="00EA2060" w:rsidRPr="003B223D" w:rsidRDefault="00EA2060" w:rsidP="00EA2060">
      <w:pPr>
        <w:pStyle w:val="af0"/>
        <w:ind w:left="1680" w:firstLineChars="0" w:firstLine="0"/>
        <w:rPr>
          <w:rFonts w:ascii="仿宋" w:hAnsi="仿宋"/>
          <w:lang w:eastAsia="zh-CN"/>
        </w:rPr>
      </w:pPr>
    </w:p>
    <w:p w14:paraId="649CC08D" w14:textId="77777777" w:rsidR="00EA2060" w:rsidRPr="003B223D" w:rsidRDefault="00A82B05" w:rsidP="00A82B05">
      <w:pPr>
        <w:pStyle w:val="1"/>
        <w:rPr>
          <w:rFonts w:ascii="仿宋" w:hAnsi="仿宋"/>
          <w:lang w:eastAsia="zh-CN"/>
        </w:rPr>
      </w:pPr>
      <w:bookmarkStart w:id="75" w:name="_Toc9355"/>
      <w:bookmarkStart w:id="76" w:name="_Toc6722"/>
      <w:bookmarkStart w:id="77" w:name="_Toc93064461"/>
      <w:r w:rsidRPr="003B223D">
        <w:rPr>
          <w:rFonts w:ascii="仿宋" w:hAnsi="仿宋" w:hint="eastAsia"/>
          <w:lang w:eastAsia="zh-CN"/>
        </w:rPr>
        <w:t>五</w:t>
      </w:r>
      <w:r w:rsidR="00EA2060" w:rsidRPr="003B223D">
        <w:rPr>
          <w:rFonts w:ascii="仿宋" w:hAnsi="仿宋"/>
          <w:lang w:eastAsia="zh-CN"/>
        </w:rPr>
        <w:t>、</w:t>
      </w:r>
      <w:r w:rsidR="00EA2060" w:rsidRPr="003B223D">
        <w:rPr>
          <w:rFonts w:ascii="仿宋" w:hAnsi="仿宋" w:hint="eastAsia"/>
          <w:lang w:eastAsia="zh-CN"/>
        </w:rPr>
        <w:t>项目</w:t>
      </w:r>
      <w:r w:rsidR="00EA2060" w:rsidRPr="003B223D">
        <w:rPr>
          <w:rFonts w:ascii="仿宋" w:hAnsi="仿宋"/>
          <w:lang w:eastAsia="zh-CN"/>
        </w:rPr>
        <w:t>培训要求</w:t>
      </w:r>
      <w:bookmarkEnd w:id="75"/>
      <w:bookmarkEnd w:id="76"/>
      <w:bookmarkEnd w:id="77"/>
    </w:p>
    <w:p w14:paraId="6C93C254" w14:textId="77777777" w:rsidR="00EA2060" w:rsidRPr="003B223D" w:rsidRDefault="00EA2060" w:rsidP="00E120EB">
      <w:pPr>
        <w:pStyle w:val="2"/>
        <w:numPr>
          <w:ilvl w:val="0"/>
          <w:numId w:val="12"/>
        </w:numPr>
        <w:rPr>
          <w:lang w:eastAsia="zh-CN"/>
        </w:rPr>
      </w:pPr>
      <w:bookmarkStart w:id="78" w:name="_Toc27269"/>
      <w:bookmarkStart w:id="79" w:name="_Toc4923"/>
      <w:bookmarkStart w:id="80" w:name="_Toc93064462"/>
      <w:r w:rsidRPr="003B223D">
        <w:rPr>
          <w:lang w:eastAsia="zh-CN"/>
        </w:rPr>
        <w:t>培训的目的及要求</w:t>
      </w:r>
      <w:bookmarkEnd w:id="78"/>
      <w:bookmarkEnd w:id="79"/>
      <w:bookmarkEnd w:id="80"/>
    </w:p>
    <w:p w14:paraId="7B92F9F0" w14:textId="77777777" w:rsidR="00EA2060" w:rsidRPr="00EE56EC" w:rsidRDefault="003538E7" w:rsidP="00E120EB">
      <w:pPr>
        <w:pStyle w:val="af0"/>
        <w:numPr>
          <w:ilvl w:val="0"/>
          <w:numId w:val="15"/>
        </w:numPr>
        <w:spacing w:after="0"/>
        <w:ind w:firstLineChars="0"/>
        <w:rPr>
          <w:rFonts w:ascii="仿宋" w:hAnsi="仿宋"/>
          <w:lang w:eastAsia="zh-CN"/>
        </w:rPr>
      </w:pPr>
      <w:r>
        <w:rPr>
          <w:rFonts w:ascii="仿宋" w:hAnsi="仿宋"/>
          <w:lang w:eastAsia="zh-CN"/>
        </w:rPr>
        <w:t>为保证</w:t>
      </w:r>
      <w:r w:rsidR="00EA2060" w:rsidRPr="00EE56EC">
        <w:rPr>
          <w:rFonts w:ascii="仿宋" w:hAnsi="仿宋"/>
          <w:lang w:eastAsia="zh-CN"/>
        </w:rPr>
        <w:t>系统实施后，业务应用人员能快速熟悉系统，掌握相关业务流程和系统功能，</w:t>
      </w:r>
      <w:r w:rsidR="00EA2060" w:rsidRPr="00EE56EC">
        <w:rPr>
          <w:rFonts w:ascii="仿宋" w:hAnsi="仿宋" w:hint="eastAsia"/>
          <w:lang w:eastAsia="zh-CN"/>
        </w:rPr>
        <w:t>投标方</w:t>
      </w:r>
      <w:r w:rsidR="00EA2060" w:rsidRPr="00EE56EC">
        <w:rPr>
          <w:rFonts w:ascii="仿宋" w:hAnsi="仿宋"/>
          <w:lang w:eastAsia="zh-CN"/>
        </w:rPr>
        <w:t>应对</w:t>
      </w:r>
      <w:r w:rsidR="00EA2060" w:rsidRPr="00EE56EC">
        <w:rPr>
          <w:rFonts w:ascii="仿宋" w:hAnsi="仿宋" w:hint="eastAsia"/>
          <w:lang w:eastAsia="zh-CN"/>
        </w:rPr>
        <w:t>招标方</w:t>
      </w:r>
      <w:r w:rsidR="00EA2060" w:rsidRPr="00EE56EC">
        <w:rPr>
          <w:rFonts w:ascii="仿宋" w:hAnsi="仿宋"/>
          <w:lang w:eastAsia="zh-CN"/>
        </w:rPr>
        <w:t>的关键用户进行必要的培训，并提供相应的技术支持，以保证最终用户熟练应用系统；</w:t>
      </w:r>
    </w:p>
    <w:p w14:paraId="508B5BE8" w14:textId="77777777" w:rsidR="00EA2060" w:rsidRPr="00EE56EC" w:rsidRDefault="00EA2060" w:rsidP="00E120EB">
      <w:pPr>
        <w:pStyle w:val="af0"/>
        <w:numPr>
          <w:ilvl w:val="0"/>
          <w:numId w:val="15"/>
        </w:numPr>
        <w:spacing w:after="0"/>
        <w:ind w:firstLineChars="0"/>
        <w:rPr>
          <w:rFonts w:ascii="仿宋" w:hAnsi="仿宋"/>
          <w:lang w:eastAsia="zh-CN"/>
        </w:rPr>
      </w:pPr>
      <w:r w:rsidRPr="00EE56EC">
        <w:rPr>
          <w:rFonts w:ascii="仿宋" w:hAnsi="仿宋"/>
          <w:lang w:eastAsia="zh-CN"/>
        </w:rPr>
        <w:t>为保证系统良好运行和实用化要求，</w:t>
      </w:r>
      <w:r w:rsidRPr="00EE56EC">
        <w:rPr>
          <w:rFonts w:ascii="仿宋" w:hAnsi="仿宋" w:hint="eastAsia"/>
          <w:lang w:eastAsia="zh-CN"/>
        </w:rPr>
        <w:t>投标方</w:t>
      </w:r>
      <w:r w:rsidRPr="00EE56EC">
        <w:rPr>
          <w:rFonts w:ascii="仿宋" w:hAnsi="仿宋"/>
          <w:lang w:eastAsia="zh-CN"/>
        </w:rPr>
        <w:t>应对</w:t>
      </w:r>
      <w:r w:rsidRPr="00EE56EC">
        <w:rPr>
          <w:rFonts w:ascii="仿宋" w:hAnsi="仿宋" w:hint="eastAsia"/>
          <w:lang w:eastAsia="zh-CN"/>
        </w:rPr>
        <w:t>招标方</w:t>
      </w:r>
      <w:r w:rsidRPr="00EE56EC">
        <w:rPr>
          <w:rFonts w:ascii="仿宋" w:hAnsi="仿宋"/>
          <w:lang w:eastAsia="zh-CN"/>
        </w:rPr>
        <w:t>的技术人员进行必要的培训，以保证系统投入运行后</w:t>
      </w:r>
      <w:r w:rsidRPr="00EE56EC">
        <w:rPr>
          <w:rFonts w:ascii="仿宋" w:hAnsi="仿宋" w:hint="eastAsia"/>
          <w:lang w:eastAsia="zh-CN"/>
        </w:rPr>
        <w:t>招标方</w:t>
      </w:r>
      <w:r w:rsidRPr="00EE56EC">
        <w:rPr>
          <w:rFonts w:ascii="仿宋" w:hAnsi="仿宋"/>
          <w:lang w:eastAsia="zh-CN"/>
        </w:rPr>
        <w:t>和</w:t>
      </w:r>
      <w:r w:rsidRPr="00EE56EC">
        <w:rPr>
          <w:rFonts w:ascii="仿宋" w:hAnsi="仿宋" w:hint="eastAsia"/>
          <w:lang w:eastAsia="zh-CN"/>
        </w:rPr>
        <w:t>招标方</w:t>
      </w:r>
      <w:r w:rsidRPr="00EE56EC">
        <w:rPr>
          <w:rFonts w:ascii="仿宋" w:hAnsi="仿宋"/>
          <w:lang w:eastAsia="zh-CN"/>
        </w:rPr>
        <w:t>的 技术人员能够承担起维护任务；</w:t>
      </w:r>
    </w:p>
    <w:p w14:paraId="0D51A688" w14:textId="77777777" w:rsidR="00EA2060" w:rsidRPr="00EE56EC" w:rsidRDefault="00EA2060" w:rsidP="00E120EB">
      <w:pPr>
        <w:pStyle w:val="af0"/>
        <w:numPr>
          <w:ilvl w:val="0"/>
          <w:numId w:val="15"/>
        </w:numPr>
        <w:spacing w:after="0"/>
        <w:ind w:firstLineChars="0"/>
        <w:rPr>
          <w:rFonts w:ascii="仿宋" w:hAnsi="仿宋"/>
          <w:lang w:eastAsia="zh-CN"/>
        </w:rPr>
      </w:pPr>
      <w:r w:rsidRPr="00EE56EC">
        <w:rPr>
          <w:rFonts w:ascii="仿宋" w:hAnsi="仿宋" w:hint="eastAsia"/>
          <w:lang w:eastAsia="zh-CN"/>
        </w:rPr>
        <w:t>投标方</w:t>
      </w:r>
      <w:r w:rsidRPr="00EE56EC">
        <w:rPr>
          <w:rFonts w:ascii="仿宋" w:hAnsi="仿宋"/>
          <w:lang w:eastAsia="zh-CN"/>
        </w:rPr>
        <w:t>应为培训配备具有相关知识背景和培训经验的讲师。</w:t>
      </w:r>
    </w:p>
    <w:p w14:paraId="106E5B51" w14:textId="77777777" w:rsidR="00EA2060" w:rsidRDefault="00EA2060" w:rsidP="00E120EB">
      <w:pPr>
        <w:pStyle w:val="2"/>
        <w:numPr>
          <w:ilvl w:val="0"/>
          <w:numId w:val="12"/>
        </w:numPr>
        <w:rPr>
          <w:lang w:eastAsia="zh-CN"/>
        </w:rPr>
      </w:pPr>
      <w:bookmarkStart w:id="81" w:name="_Toc28041"/>
      <w:bookmarkStart w:id="82" w:name="_Toc32465"/>
      <w:bookmarkStart w:id="83" w:name="_Toc93064463"/>
      <w:r w:rsidRPr="003B223D">
        <w:rPr>
          <w:lang w:eastAsia="zh-CN"/>
        </w:rPr>
        <w:t>培训方式</w:t>
      </w:r>
      <w:bookmarkEnd w:id="81"/>
      <w:bookmarkEnd w:id="82"/>
      <w:bookmarkEnd w:id="83"/>
    </w:p>
    <w:p w14:paraId="74B1F6D5" w14:textId="77777777" w:rsidR="00EE56EC" w:rsidRPr="003B223D" w:rsidRDefault="00EE56EC" w:rsidP="00E120EB">
      <w:pPr>
        <w:pStyle w:val="af0"/>
        <w:numPr>
          <w:ilvl w:val="1"/>
          <w:numId w:val="13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业务应用培训分为集中培训和现场培训两种。在项目建设过程中，应对</w:t>
      </w:r>
      <w:r w:rsidRPr="003B223D">
        <w:rPr>
          <w:rFonts w:ascii="仿宋" w:hAnsi="仿宋" w:hint="eastAsia"/>
          <w:lang w:eastAsia="zh-CN"/>
        </w:rPr>
        <w:t>招标</w:t>
      </w:r>
      <w:proofErr w:type="gramStart"/>
      <w:r w:rsidRPr="003B223D">
        <w:rPr>
          <w:rFonts w:ascii="仿宋" w:hAnsi="仿宋" w:hint="eastAsia"/>
          <w:lang w:eastAsia="zh-CN"/>
        </w:rPr>
        <w:t>方</w:t>
      </w:r>
      <w:r w:rsidRPr="003B223D">
        <w:rPr>
          <w:rFonts w:ascii="仿宋" w:hAnsi="仿宋"/>
          <w:lang w:eastAsia="zh-CN"/>
        </w:rPr>
        <w:t>关键</w:t>
      </w:r>
      <w:proofErr w:type="gramEnd"/>
      <w:r w:rsidRPr="003B223D">
        <w:rPr>
          <w:rFonts w:ascii="仿宋" w:hAnsi="仿宋"/>
          <w:lang w:eastAsia="zh-CN"/>
        </w:rPr>
        <w:t>用户、最终用户开展集中培训，并可根据实际情况需要开展现场培训；</w:t>
      </w:r>
    </w:p>
    <w:p w14:paraId="6A57435C" w14:textId="77777777" w:rsidR="00EE56EC" w:rsidRDefault="00EE56EC" w:rsidP="00E120EB">
      <w:pPr>
        <w:pStyle w:val="af0"/>
        <w:numPr>
          <w:ilvl w:val="1"/>
          <w:numId w:val="13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集中培训的地点为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所在地，培训场地由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提供，培训的时间、内容和频度由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根据进度和需要确定。</w:t>
      </w:r>
    </w:p>
    <w:p w14:paraId="30C01589" w14:textId="77777777" w:rsidR="00EE56EC" w:rsidRPr="00EE56EC" w:rsidRDefault="00EE56EC" w:rsidP="00EE56EC">
      <w:pPr>
        <w:rPr>
          <w:lang w:eastAsia="zh-CN"/>
        </w:rPr>
      </w:pPr>
    </w:p>
    <w:p w14:paraId="5406FEF0" w14:textId="77777777" w:rsidR="00EE56EC" w:rsidRPr="00EE56EC" w:rsidRDefault="00EE56EC" w:rsidP="00E120EB">
      <w:pPr>
        <w:pStyle w:val="2"/>
        <w:numPr>
          <w:ilvl w:val="0"/>
          <w:numId w:val="12"/>
        </w:numPr>
        <w:rPr>
          <w:lang w:eastAsia="zh-CN"/>
        </w:rPr>
      </w:pPr>
      <w:bookmarkStart w:id="84" w:name="_Toc93064464"/>
      <w:r>
        <w:rPr>
          <w:rFonts w:hint="eastAsia"/>
          <w:lang w:eastAsia="zh-CN"/>
        </w:rPr>
        <w:t>培训内容</w:t>
      </w:r>
      <w:bookmarkEnd w:id="84"/>
    </w:p>
    <w:p w14:paraId="2B6F12AF" w14:textId="77777777" w:rsidR="00EA2060" w:rsidRPr="00EE56EC" w:rsidRDefault="00EA2060" w:rsidP="00E120EB">
      <w:pPr>
        <w:pStyle w:val="af0"/>
        <w:numPr>
          <w:ilvl w:val="0"/>
          <w:numId w:val="14"/>
        </w:numPr>
        <w:spacing w:after="0"/>
        <w:ind w:firstLineChars="0"/>
        <w:rPr>
          <w:rFonts w:ascii="仿宋" w:hAnsi="仿宋"/>
          <w:lang w:eastAsia="zh-CN"/>
        </w:rPr>
      </w:pPr>
      <w:r w:rsidRPr="00EE56EC">
        <w:rPr>
          <w:rFonts w:ascii="仿宋" w:hAnsi="仿宋"/>
          <w:lang w:eastAsia="zh-CN"/>
        </w:rPr>
        <w:t>对</w:t>
      </w:r>
      <w:r w:rsidRPr="00EE56EC">
        <w:rPr>
          <w:rFonts w:ascii="仿宋" w:hAnsi="仿宋" w:hint="eastAsia"/>
          <w:lang w:eastAsia="zh-CN"/>
        </w:rPr>
        <w:t>招标方</w:t>
      </w:r>
      <w:r w:rsidRPr="00EE56EC">
        <w:rPr>
          <w:rFonts w:ascii="仿宋" w:hAnsi="仿宋"/>
          <w:lang w:eastAsia="zh-CN"/>
        </w:rPr>
        <w:t>的最终用户、关键用户、运</w:t>
      </w:r>
      <w:proofErr w:type="gramStart"/>
      <w:r w:rsidRPr="00EE56EC">
        <w:rPr>
          <w:rFonts w:ascii="仿宋" w:hAnsi="仿宋"/>
          <w:lang w:eastAsia="zh-CN"/>
        </w:rPr>
        <w:t>维人员</w:t>
      </w:r>
      <w:proofErr w:type="gramEnd"/>
      <w:r w:rsidRPr="00EE56EC">
        <w:rPr>
          <w:rFonts w:ascii="仿宋" w:hAnsi="仿宋"/>
          <w:lang w:eastAsia="zh-CN"/>
        </w:rPr>
        <w:t>进行培训和知识转移，使</w:t>
      </w:r>
      <w:r w:rsidRPr="00EE56EC">
        <w:rPr>
          <w:rFonts w:ascii="仿宋" w:hAnsi="仿宋" w:hint="eastAsia"/>
          <w:lang w:eastAsia="zh-CN"/>
        </w:rPr>
        <w:t>招标</w:t>
      </w:r>
      <w:proofErr w:type="gramStart"/>
      <w:r w:rsidRPr="00EE56EC">
        <w:rPr>
          <w:rFonts w:ascii="仿宋" w:hAnsi="仿宋" w:hint="eastAsia"/>
          <w:lang w:eastAsia="zh-CN"/>
        </w:rPr>
        <w:t>方</w:t>
      </w:r>
      <w:r w:rsidRPr="00EE56EC">
        <w:rPr>
          <w:rFonts w:ascii="仿宋" w:hAnsi="仿宋"/>
          <w:lang w:eastAsia="zh-CN"/>
        </w:rPr>
        <w:t>相关</w:t>
      </w:r>
      <w:proofErr w:type="gramEnd"/>
      <w:r w:rsidRPr="00EE56EC">
        <w:rPr>
          <w:rFonts w:ascii="仿宋" w:hAnsi="仿宋"/>
          <w:lang w:eastAsia="zh-CN"/>
        </w:rPr>
        <w:t>人员了解适应性调整过程中系统的变化和操作方法，确保系统正确地应用操作和运行维护；</w:t>
      </w:r>
    </w:p>
    <w:p w14:paraId="5F2C80B7" w14:textId="77777777" w:rsidR="00EA2060" w:rsidRPr="00EE56EC" w:rsidRDefault="00EA2060" w:rsidP="00E120EB">
      <w:pPr>
        <w:pStyle w:val="af0"/>
        <w:numPr>
          <w:ilvl w:val="0"/>
          <w:numId w:val="14"/>
        </w:numPr>
        <w:spacing w:after="0"/>
        <w:ind w:firstLineChars="0"/>
        <w:rPr>
          <w:rFonts w:ascii="仿宋" w:hAnsi="仿宋"/>
          <w:lang w:eastAsia="zh-CN"/>
        </w:rPr>
      </w:pPr>
      <w:r w:rsidRPr="00EE56EC">
        <w:rPr>
          <w:rFonts w:ascii="仿宋" w:hAnsi="仿宋"/>
          <w:lang w:eastAsia="zh-CN"/>
        </w:rPr>
        <w:t>投标方于</w:t>
      </w:r>
      <w:r w:rsidRPr="00EE56EC">
        <w:rPr>
          <w:rFonts w:ascii="仿宋" w:hAnsi="仿宋" w:hint="eastAsia"/>
          <w:lang w:eastAsia="zh-CN"/>
        </w:rPr>
        <w:t>培训</w:t>
      </w:r>
      <w:r w:rsidRPr="00EE56EC">
        <w:rPr>
          <w:rFonts w:ascii="仿宋" w:hAnsi="仿宋"/>
          <w:lang w:eastAsia="zh-CN"/>
        </w:rPr>
        <w:t>前3</w:t>
      </w:r>
      <w:r w:rsidR="00D8457C">
        <w:rPr>
          <w:rFonts w:ascii="仿宋" w:hAnsi="仿宋"/>
          <w:lang w:eastAsia="zh-CN"/>
        </w:rPr>
        <w:t>天内准备所有所需的培训资料</w:t>
      </w:r>
      <w:r w:rsidRPr="00EE56EC">
        <w:rPr>
          <w:rFonts w:ascii="仿宋" w:hAnsi="仿宋"/>
          <w:lang w:eastAsia="zh-CN"/>
        </w:rPr>
        <w:t>。一整套授课者讲义，幻灯片应以硬件拷贝和软件拷贝的形式</w:t>
      </w:r>
      <w:proofErr w:type="gramStart"/>
      <w:r w:rsidRPr="00EE56EC">
        <w:rPr>
          <w:rFonts w:ascii="仿宋" w:hAnsi="仿宋"/>
          <w:lang w:eastAsia="zh-CN"/>
        </w:rPr>
        <w:t>于课前提</w:t>
      </w:r>
      <w:proofErr w:type="gramEnd"/>
      <w:r w:rsidRPr="00EE56EC">
        <w:rPr>
          <w:rFonts w:ascii="仿宋" w:hAnsi="仿宋"/>
          <w:lang w:eastAsia="zh-CN"/>
        </w:rPr>
        <w:t>供给招标方。招标方有权使用这些资料为其员工提供内部培训。</w:t>
      </w:r>
    </w:p>
    <w:p w14:paraId="4952CEB6" w14:textId="77777777" w:rsidR="00EA2060" w:rsidRPr="00D8457C" w:rsidRDefault="00EA2060" w:rsidP="00EA2060">
      <w:pPr>
        <w:rPr>
          <w:rFonts w:ascii="仿宋" w:hAnsi="仿宋"/>
          <w:lang w:eastAsia="zh-CN"/>
        </w:rPr>
      </w:pPr>
    </w:p>
    <w:p w14:paraId="08D0FAFB" w14:textId="77777777" w:rsidR="00EA2060" w:rsidRPr="003B223D" w:rsidRDefault="00A82B05" w:rsidP="00A82B05">
      <w:pPr>
        <w:pStyle w:val="1"/>
        <w:rPr>
          <w:rFonts w:ascii="仿宋" w:hAnsi="仿宋"/>
          <w:lang w:eastAsia="zh-CN"/>
        </w:rPr>
      </w:pPr>
      <w:bookmarkStart w:id="85" w:name="_Toc14221"/>
      <w:bookmarkStart w:id="86" w:name="_Toc29996"/>
      <w:bookmarkStart w:id="87" w:name="_Toc93064465"/>
      <w:r w:rsidRPr="003B223D">
        <w:rPr>
          <w:rFonts w:ascii="仿宋" w:hAnsi="仿宋" w:hint="eastAsia"/>
          <w:lang w:eastAsia="zh-CN"/>
        </w:rPr>
        <w:t>六</w:t>
      </w:r>
      <w:r w:rsidR="00EA2060" w:rsidRPr="003B223D">
        <w:rPr>
          <w:rFonts w:ascii="仿宋" w:hAnsi="仿宋"/>
          <w:lang w:eastAsia="zh-CN"/>
        </w:rPr>
        <w:t>、</w:t>
      </w:r>
      <w:r w:rsidR="00EA2060" w:rsidRPr="003B223D">
        <w:rPr>
          <w:rFonts w:ascii="仿宋" w:hAnsi="仿宋" w:hint="eastAsia"/>
          <w:lang w:eastAsia="zh-CN"/>
        </w:rPr>
        <w:t>项目运维</w:t>
      </w:r>
      <w:r w:rsidR="00EA2060" w:rsidRPr="003B223D">
        <w:rPr>
          <w:rFonts w:ascii="仿宋" w:hAnsi="仿宋"/>
          <w:lang w:eastAsia="zh-CN"/>
        </w:rPr>
        <w:t>要求</w:t>
      </w:r>
      <w:bookmarkEnd w:id="85"/>
      <w:bookmarkEnd w:id="86"/>
      <w:bookmarkEnd w:id="87"/>
    </w:p>
    <w:p w14:paraId="54392103" w14:textId="77777777" w:rsidR="00EA2060" w:rsidRPr="003B223D" w:rsidRDefault="00EA2060" w:rsidP="00E120EB">
      <w:pPr>
        <w:pStyle w:val="2"/>
        <w:numPr>
          <w:ilvl w:val="0"/>
          <w:numId w:val="16"/>
        </w:numPr>
        <w:rPr>
          <w:lang w:eastAsia="zh-CN"/>
        </w:rPr>
      </w:pPr>
      <w:bookmarkStart w:id="88" w:name="_Toc848"/>
      <w:bookmarkStart w:id="89" w:name="_Toc31716"/>
      <w:bookmarkStart w:id="90" w:name="_Toc93064466"/>
      <w:r w:rsidRPr="003B223D">
        <w:rPr>
          <w:lang w:eastAsia="zh-CN"/>
        </w:rPr>
        <w:t>系统维护</w:t>
      </w:r>
      <w:bookmarkEnd w:id="88"/>
      <w:bookmarkEnd w:id="89"/>
      <w:bookmarkEnd w:id="90"/>
    </w:p>
    <w:p w14:paraId="2EB441EA" w14:textId="77777777" w:rsidR="00EA2060" w:rsidRPr="00990F2F" w:rsidRDefault="00EA2060" w:rsidP="00E120EB">
      <w:pPr>
        <w:pStyle w:val="af0"/>
        <w:numPr>
          <w:ilvl w:val="2"/>
          <w:numId w:val="18"/>
        </w:numPr>
        <w:spacing w:after="0"/>
        <w:ind w:left="862" w:firstLineChars="0"/>
        <w:rPr>
          <w:rFonts w:ascii="仿宋" w:hAnsi="仿宋"/>
          <w:lang w:eastAsia="zh-CN"/>
        </w:rPr>
      </w:pPr>
      <w:r w:rsidRPr="00990F2F">
        <w:rPr>
          <w:rFonts w:ascii="仿宋" w:hAnsi="仿宋" w:hint="eastAsia"/>
          <w:lang w:eastAsia="zh-CN"/>
        </w:rPr>
        <w:t>投标方</w:t>
      </w:r>
      <w:r w:rsidRPr="00990F2F">
        <w:rPr>
          <w:rFonts w:ascii="仿宋" w:hAnsi="仿宋"/>
          <w:lang w:eastAsia="zh-CN"/>
        </w:rPr>
        <w:t>中选后应向</w:t>
      </w:r>
      <w:r w:rsidRPr="00990F2F">
        <w:rPr>
          <w:rFonts w:ascii="仿宋" w:hAnsi="仿宋" w:hint="eastAsia"/>
          <w:lang w:eastAsia="zh-CN"/>
        </w:rPr>
        <w:t>招标方</w:t>
      </w:r>
      <w:r w:rsidRPr="00990F2F">
        <w:rPr>
          <w:rFonts w:ascii="仿宋" w:hAnsi="仿宋"/>
          <w:lang w:eastAsia="zh-CN"/>
        </w:rPr>
        <w:t>提供包括热线咨询、现场指导、需求调研、方案设计、配置开发、技术验证、现场实施、故障排除等各种技术服务。在</w:t>
      </w:r>
      <w:r w:rsidRPr="00990F2F">
        <w:rPr>
          <w:rFonts w:ascii="仿宋" w:hAnsi="仿宋" w:hint="eastAsia"/>
          <w:lang w:eastAsia="zh-CN"/>
        </w:rPr>
        <w:t>服务</w:t>
      </w:r>
      <w:r w:rsidRPr="00990F2F">
        <w:rPr>
          <w:rFonts w:ascii="仿宋" w:hAnsi="仿宋"/>
          <w:lang w:eastAsia="zh-CN"/>
        </w:rPr>
        <w:t>期内由</w:t>
      </w:r>
      <w:r w:rsidRPr="00990F2F">
        <w:rPr>
          <w:rFonts w:ascii="仿宋" w:hAnsi="仿宋" w:hint="eastAsia"/>
          <w:lang w:eastAsia="zh-CN"/>
        </w:rPr>
        <w:t>投标方</w:t>
      </w:r>
      <w:r w:rsidRPr="00990F2F">
        <w:rPr>
          <w:rFonts w:ascii="仿宋" w:hAnsi="仿宋"/>
          <w:lang w:eastAsia="zh-CN"/>
        </w:rPr>
        <w:t>提供如下维护工作：</w:t>
      </w:r>
    </w:p>
    <w:p w14:paraId="54516EF8" w14:textId="77777777" w:rsidR="00EA2060" w:rsidRPr="00990F2F" w:rsidRDefault="00EA2060" w:rsidP="00E120EB">
      <w:pPr>
        <w:pStyle w:val="af0"/>
        <w:numPr>
          <w:ilvl w:val="2"/>
          <w:numId w:val="18"/>
        </w:numPr>
        <w:spacing w:after="0"/>
        <w:ind w:left="862" w:firstLineChars="0"/>
        <w:rPr>
          <w:rFonts w:ascii="仿宋" w:hAnsi="仿宋"/>
          <w:lang w:eastAsia="zh-CN"/>
        </w:rPr>
      </w:pPr>
      <w:r w:rsidRPr="00990F2F">
        <w:rPr>
          <w:rFonts w:ascii="仿宋" w:hAnsi="仿宋"/>
          <w:lang w:eastAsia="zh-CN"/>
        </w:rPr>
        <w:t>投标方所提供信息系统实施工作的质保服务期为项目终验后一年；</w:t>
      </w:r>
    </w:p>
    <w:p w14:paraId="531B0C70" w14:textId="77777777" w:rsidR="00EA2060" w:rsidRPr="00990F2F" w:rsidRDefault="00EA2060" w:rsidP="00E120EB">
      <w:pPr>
        <w:pStyle w:val="af0"/>
        <w:numPr>
          <w:ilvl w:val="2"/>
          <w:numId w:val="18"/>
        </w:numPr>
        <w:spacing w:after="0"/>
        <w:ind w:left="862" w:firstLineChars="0"/>
        <w:rPr>
          <w:rFonts w:ascii="仿宋" w:hAnsi="仿宋"/>
          <w:lang w:eastAsia="zh-CN"/>
        </w:rPr>
      </w:pPr>
      <w:r w:rsidRPr="00990F2F">
        <w:rPr>
          <w:rFonts w:ascii="仿宋" w:hAnsi="仿宋"/>
          <w:lang w:eastAsia="zh-CN"/>
        </w:rPr>
        <w:t>在</w:t>
      </w:r>
      <w:r w:rsidRPr="00990F2F">
        <w:rPr>
          <w:rFonts w:ascii="仿宋" w:hAnsi="仿宋" w:hint="eastAsia"/>
          <w:lang w:eastAsia="zh-CN"/>
        </w:rPr>
        <w:t>服务</w:t>
      </w:r>
      <w:r w:rsidRPr="00990F2F">
        <w:rPr>
          <w:rFonts w:ascii="仿宋" w:hAnsi="仿宋"/>
          <w:lang w:eastAsia="zh-CN"/>
        </w:rPr>
        <w:t>期内</w:t>
      </w:r>
      <w:r w:rsidRPr="00990F2F">
        <w:rPr>
          <w:rFonts w:ascii="仿宋" w:hAnsi="仿宋" w:hint="eastAsia"/>
          <w:lang w:eastAsia="zh-CN"/>
        </w:rPr>
        <w:t>投标方</w:t>
      </w:r>
      <w:r w:rsidRPr="00990F2F">
        <w:rPr>
          <w:rFonts w:ascii="仿宋" w:hAnsi="仿宋"/>
          <w:lang w:eastAsia="zh-CN"/>
        </w:rPr>
        <w:t>保证为</w:t>
      </w:r>
      <w:r w:rsidRPr="00990F2F">
        <w:rPr>
          <w:rFonts w:ascii="仿宋" w:hAnsi="仿宋" w:hint="eastAsia"/>
          <w:lang w:eastAsia="zh-CN"/>
        </w:rPr>
        <w:t>招标方</w:t>
      </w:r>
      <w:r w:rsidRPr="00990F2F">
        <w:rPr>
          <w:rFonts w:ascii="仿宋" w:hAnsi="仿宋"/>
          <w:lang w:eastAsia="zh-CN"/>
        </w:rPr>
        <w:t>提供技术支持服务，对质保期中出现的问题进行排除；</w:t>
      </w:r>
    </w:p>
    <w:p w14:paraId="4FB9178D" w14:textId="77777777" w:rsidR="00EA2060" w:rsidRPr="00990F2F" w:rsidRDefault="00EA2060" w:rsidP="00E120EB">
      <w:pPr>
        <w:pStyle w:val="af0"/>
        <w:numPr>
          <w:ilvl w:val="2"/>
          <w:numId w:val="18"/>
        </w:numPr>
        <w:spacing w:after="0"/>
        <w:ind w:left="862" w:firstLineChars="0"/>
        <w:rPr>
          <w:rFonts w:ascii="仿宋" w:hAnsi="仿宋"/>
          <w:lang w:eastAsia="zh-CN"/>
        </w:rPr>
      </w:pPr>
      <w:r w:rsidRPr="00990F2F">
        <w:rPr>
          <w:rFonts w:ascii="仿宋" w:hAnsi="仿宋"/>
          <w:lang w:eastAsia="zh-CN"/>
        </w:rPr>
        <w:t>保证开通7×24小时的热线服务电话随时解答</w:t>
      </w:r>
      <w:r w:rsidRPr="00990F2F">
        <w:rPr>
          <w:rFonts w:ascii="仿宋" w:hAnsi="仿宋" w:hint="eastAsia"/>
          <w:lang w:eastAsia="zh-CN"/>
        </w:rPr>
        <w:t>招标方</w:t>
      </w:r>
      <w:r w:rsidRPr="00990F2F">
        <w:rPr>
          <w:rFonts w:ascii="仿宋" w:hAnsi="仿宋"/>
          <w:lang w:eastAsia="zh-CN"/>
        </w:rPr>
        <w:t>的问题，</w:t>
      </w:r>
      <w:r w:rsidRPr="00990F2F">
        <w:rPr>
          <w:rFonts w:ascii="仿宋" w:hAnsi="仿宋" w:hint="eastAsia"/>
          <w:lang w:eastAsia="zh-CN"/>
        </w:rPr>
        <w:t>招标方</w:t>
      </w:r>
      <w:r w:rsidRPr="00990F2F">
        <w:rPr>
          <w:rFonts w:ascii="仿宋" w:hAnsi="仿宋"/>
          <w:lang w:eastAsia="zh-CN"/>
        </w:rPr>
        <w:t>可直接与</w:t>
      </w:r>
      <w:r w:rsidRPr="00990F2F">
        <w:rPr>
          <w:rFonts w:ascii="仿宋" w:hAnsi="仿宋" w:hint="eastAsia"/>
          <w:lang w:eastAsia="zh-CN"/>
        </w:rPr>
        <w:t>投标方</w:t>
      </w:r>
      <w:r w:rsidRPr="00990F2F">
        <w:rPr>
          <w:rFonts w:ascii="仿宋" w:hAnsi="仿宋"/>
          <w:lang w:eastAsia="zh-CN"/>
        </w:rPr>
        <w:t>有关技术人员定期和不定期的进行技术咨询和联络；</w:t>
      </w:r>
    </w:p>
    <w:p w14:paraId="0AC96786" w14:textId="77777777" w:rsidR="00EA2060" w:rsidRPr="00990F2F" w:rsidRDefault="00EA2060" w:rsidP="00E120EB">
      <w:pPr>
        <w:pStyle w:val="af0"/>
        <w:numPr>
          <w:ilvl w:val="2"/>
          <w:numId w:val="18"/>
        </w:numPr>
        <w:spacing w:after="0"/>
        <w:ind w:left="862" w:firstLineChars="0"/>
        <w:rPr>
          <w:rFonts w:ascii="仿宋" w:hAnsi="仿宋"/>
          <w:lang w:eastAsia="zh-CN"/>
        </w:rPr>
      </w:pPr>
      <w:r w:rsidRPr="00990F2F">
        <w:rPr>
          <w:rFonts w:ascii="仿宋" w:hAnsi="仿宋"/>
          <w:lang w:eastAsia="zh-CN"/>
        </w:rPr>
        <w:t>在信息系统实施过程中因</w:t>
      </w:r>
      <w:r w:rsidRPr="00990F2F">
        <w:rPr>
          <w:rFonts w:ascii="仿宋" w:hAnsi="仿宋" w:hint="eastAsia"/>
          <w:lang w:eastAsia="zh-CN"/>
        </w:rPr>
        <w:t>投标方</w:t>
      </w:r>
      <w:r w:rsidRPr="00990F2F">
        <w:rPr>
          <w:rFonts w:ascii="仿宋" w:hAnsi="仿宋"/>
          <w:lang w:eastAsia="zh-CN"/>
        </w:rPr>
        <w:t>技术人员工作程序和方法不当造成系统损坏或无法恢复，给</w:t>
      </w:r>
      <w:r w:rsidRPr="00990F2F">
        <w:rPr>
          <w:rFonts w:ascii="仿宋" w:hAnsi="仿宋" w:hint="eastAsia"/>
          <w:lang w:eastAsia="zh-CN"/>
        </w:rPr>
        <w:t>招标方</w:t>
      </w:r>
      <w:r w:rsidRPr="00990F2F">
        <w:rPr>
          <w:rFonts w:ascii="仿宋" w:hAnsi="仿宋"/>
          <w:lang w:eastAsia="zh-CN"/>
        </w:rPr>
        <w:t>造成损失，应根据双方拟定的赔偿条款进行赔偿。</w:t>
      </w:r>
    </w:p>
    <w:p w14:paraId="6B953759" w14:textId="77777777" w:rsidR="00EA2060" w:rsidRPr="003B223D" w:rsidRDefault="00EA2060" w:rsidP="00E120EB">
      <w:pPr>
        <w:pStyle w:val="2"/>
        <w:numPr>
          <w:ilvl w:val="0"/>
          <w:numId w:val="16"/>
        </w:numPr>
        <w:rPr>
          <w:lang w:eastAsia="zh-CN"/>
        </w:rPr>
      </w:pPr>
      <w:bookmarkStart w:id="91" w:name="_Toc30153"/>
      <w:bookmarkStart w:id="92" w:name="_Toc22798"/>
      <w:bookmarkStart w:id="93" w:name="_Toc93064467"/>
      <w:r w:rsidRPr="003B223D">
        <w:rPr>
          <w:lang w:eastAsia="zh-CN"/>
        </w:rPr>
        <w:t>服务</w:t>
      </w:r>
      <w:r w:rsidRPr="003B223D">
        <w:rPr>
          <w:rFonts w:hint="eastAsia"/>
          <w:lang w:eastAsia="zh-CN"/>
        </w:rPr>
        <w:t>应答</w:t>
      </w:r>
      <w:bookmarkEnd w:id="91"/>
      <w:bookmarkEnd w:id="92"/>
      <w:bookmarkEnd w:id="93"/>
    </w:p>
    <w:p w14:paraId="56794FF6" w14:textId="77777777" w:rsidR="00EA2060" w:rsidRPr="003B223D" w:rsidRDefault="00EA2060" w:rsidP="00E120EB">
      <w:pPr>
        <w:pStyle w:val="af0"/>
        <w:numPr>
          <w:ilvl w:val="1"/>
          <w:numId w:val="1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应在</w:t>
      </w:r>
      <w:r w:rsidRPr="003B223D">
        <w:rPr>
          <w:rFonts w:ascii="仿宋" w:hAnsi="仿宋" w:hint="eastAsia"/>
          <w:lang w:eastAsia="zh-CN"/>
        </w:rPr>
        <w:t>招标</w:t>
      </w:r>
      <w:r w:rsidRPr="003B223D">
        <w:rPr>
          <w:rFonts w:ascii="仿宋" w:hAnsi="仿宋"/>
          <w:lang w:eastAsia="zh-CN"/>
        </w:rPr>
        <w:t>文件中承诺：在</w:t>
      </w:r>
      <w:r w:rsidRPr="003B223D">
        <w:rPr>
          <w:rFonts w:ascii="仿宋" w:hAnsi="仿宋" w:hint="eastAsia"/>
          <w:lang w:eastAsia="zh-CN"/>
        </w:rPr>
        <w:t>服务</w:t>
      </w:r>
      <w:r w:rsidRPr="003B223D">
        <w:rPr>
          <w:rFonts w:ascii="仿宋" w:hAnsi="仿宋"/>
          <w:lang w:eastAsia="zh-CN"/>
        </w:rPr>
        <w:t>期内，对于出现的系统故障，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应提供7×24小时的服务</w:t>
      </w:r>
      <w:r w:rsidRPr="003B223D">
        <w:rPr>
          <w:rFonts w:ascii="仿宋" w:hAnsi="仿宋" w:hint="eastAsia"/>
          <w:lang w:eastAsia="zh-CN"/>
        </w:rPr>
        <w:t>回复</w:t>
      </w:r>
      <w:r w:rsidRPr="003B223D">
        <w:rPr>
          <w:rFonts w:ascii="仿宋" w:hAnsi="仿宋"/>
          <w:lang w:eastAsia="zh-CN"/>
        </w:rPr>
        <w:t>，即在接到故障报修电话2 小时内做出实质</w:t>
      </w:r>
      <w:r w:rsidRPr="003B223D">
        <w:rPr>
          <w:rFonts w:ascii="仿宋" w:hAnsi="仿宋" w:hint="eastAsia"/>
          <w:lang w:eastAsia="zh-CN"/>
        </w:rPr>
        <w:t>回复</w:t>
      </w:r>
      <w:r w:rsidRPr="003B223D">
        <w:rPr>
          <w:rFonts w:ascii="仿宋" w:hAnsi="仿宋"/>
          <w:lang w:eastAsia="zh-CN"/>
        </w:rPr>
        <w:t>，若未能解决故障，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应启动更高级别的</w:t>
      </w:r>
      <w:r w:rsidRPr="003B223D">
        <w:rPr>
          <w:rFonts w:ascii="仿宋" w:hAnsi="仿宋" w:hint="eastAsia"/>
          <w:lang w:eastAsia="zh-CN"/>
        </w:rPr>
        <w:t>回复</w:t>
      </w:r>
      <w:r w:rsidRPr="003B223D">
        <w:rPr>
          <w:rFonts w:ascii="仿宋" w:hAnsi="仿宋"/>
          <w:lang w:eastAsia="zh-CN"/>
        </w:rPr>
        <w:t>服务，与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协商确定到达现场时限并进行现场处理。</w:t>
      </w:r>
    </w:p>
    <w:p w14:paraId="06FD6950" w14:textId="77777777" w:rsidR="00EA2060" w:rsidRPr="003B223D" w:rsidRDefault="00EA2060" w:rsidP="00E120EB">
      <w:pPr>
        <w:pStyle w:val="af0"/>
        <w:numPr>
          <w:ilvl w:val="1"/>
          <w:numId w:val="1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在</w:t>
      </w:r>
      <w:r w:rsidRPr="003B223D">
        <w:rPr>
          <w:rFonts w:ascii="仿宋" w:hAnsi="仿宋" w:hint="eastAsia"/>
          <w:lang w:eastAsia="zh-CN"/>
        </w:rPr>
        <w:t>服务</w:t>
      </w:r>
      <w:r w:rsidRPr="003B223D">
        <w:rPr>
          <w:rFonts w:ascii="仿宋" w:hAnsi="仿宋"/>
          <w:lang w:eastAsia="zh-CN"/>
        </w:rPr>
        <w:t>期内，如果发现任何属于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责任的系统缺陷，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须免费进行修复；</w:t>
      </w:r>
    </w:p>
    <w:p w14:paraId="42BDC67A" w14:textId="77777777" w:rsidR="00EA2060" w:rsidRPr="003B223D" w:rsidRDefault="00EA2060" w:rsidP="00E120EB">
      <w:pPr>
        <w:pStyle w:val="af0"/>
        <w:numPr>
          <w:ilvl w:val="1"/>
          <w:numId w:val="1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在</w:t>
      </w:r>
      <w:r w:rsidRPr="003B223D">
        <w:rPr>
          <w:rFonts w:ascii="仿宋" w:hAnsi="仿宋" w:hint="eastAsia"/>
          <w:lang w:eastAsia="zh-CN"/>
        </w:rPr>
        <w:t>服务</w:t>
      </w:r>
      <w:r w:rsidRPr="003B223D">
        <w:rPr>
          <w:rFonts w:ascii="仿宋" w:hAnsi="仿宋"/>
          <w:lang w:eastAsia="zh-CN"/>
        </w:rPr>
        <w:t>期满后，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仍应积极</w:t>
      </w:r>
      <w:r w:rsidRPr="003B223D">
        <w:rPr>
          <w:rFonts w:ascii="仿宋" w:hAnsi="仿宋" w:hint="eastAsia"/>
          <w:lang w:eastAsia="zh-CN"/>
        </w:rPr>
        <w:t>回复招标方</w:t>
      </w:r>
      <w:r w:rsidRPr="003B223D">
        <w:rPr>
          <w:rFonts w:ascii="仿宋" w:hAnsi="仿宋"/>
          <w:lang w:eastAsia="zh-CN"/>
        </w:rPr>
        <w:t>对所出现故障系统的维护请求；</w:t>
      </w:r>
    </w:p>
    <w:p w14:paraId="05741ACE" w14:textId="77777777" w:rsidR="00EA2060" w:rsidRPr="003B223D" w:rsidRDefault="00EA2060" w:rsidP="00E120EB">
      <w:pPr>
        <w:pStyle w:val="af0"/>
        <w:numPr>
          <w:ilvl w:val="1"/>
          <w:numId w:val="17"/>
        </w:numPr>
        <w:spacing w:after="0"/>
        <w:ind w:left="862" w:firstLineChars="0"/>
        <w:rPr>
          <w:rFonts w:ascii="仿宋" w:hAnsi="仿宋"/>
          <w:lang w:eastAsia="zh-CN"/>
        </w:rPr>
      </w:pPr>
      <w:r w:rsidRPr="003B223D">
        <w:rPr>
          <w:rFonts w:ascii="仿宋" w:hAnsi="仿宋"/>
          <w:lang w:eastAsia="zh-CN"/>
        </w:rPr>
        <w:t>若经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或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专家组最终测试、验收，信息系统实施未达到招标技术要求的，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有权提出进一步修改意见，</w:t>
      </w:r>
      <w:r w:rsidRPr="003B223D">
        <w:rPr>
          <w:rFonts w:ascii="仿宋" w:hAnsi="仿宋" w:hint="eastAsia"/>
          <w:lang w:eastAsia="zh-CN"/>
        </w:rPr>
        <w:t>投标方</w:t>
      </w:r>
      <w:r w:rsidRPr="003B223D">
        <w:rPr>
          <w:rFonts w:ascii="仿宋" w:hAnsi="仿宋"/>
          <w:lang w:eastAsia="zh-CN"/>
        </w:rPr>
        <w:t>应按照</w:t>
      </w:r>
      <w:r w:rsidRPr="003B223D">
        <w:rPr>
          <w:rFonts w:ascii="仿宋" w:hAnsi="仿宋" w:hint="eastAsia"/>
          <w:lang w:eastAsia="zh-CN"/>
        </w:rPr>
        <w:t>招标方</w:t>
      </w:r>
      <w:r w:rsidRPr="003B223D">
        <w:rPr>
          <w:rFonts w:ascii="仿宋" w:hAnsi="仿宋"/>
          <w:lang w:eastAsia="zh-CN"/>
        </w:rPr>
        <w:t>要求进行修改。</w:t>
      </w:r>
      <w:bookmarkStart w:id="94" w:name="_Toc19750"/>
      <w:bookmarkStart w:id="95" w:name="_Toc6126"/>
      <w:bookmarkEnd w:id="94"/>
      <w:bookmarkEnd w:id="95"/>
    </w:p>
    <w:sectPr w:rsidR="00EA2060" w:rsidRPr="003B223D" w:rsidSect="00DF33BB">
      <w:footerReference w:type="default" r:id="rId10"/>
      <w:pgSz w:w="11906" w:h="16838"/>
      <w:pgMar w:top="1134" w:right="1133" w:bottom="1440" w:left="113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6DC37" w14:textId="77777777" w:rsidR="00675763" w:rsidRDefault="00675763" w:rsidP="00DF33BB">
      <w:pPr>
        <w:spacing w:after="0" w:line="240" w:lineRule="auto"/>
      </w:pPr>
      <w:r>
        <w:separator/>
      </w:r>
    </w:p>
  </w:endnote>
  <w:endnote w:type="continuationSeparator" w:id="0">
    <w:p w14:paraId="07185F15" w14:textId="77777777" w:rsidR="00675763" w:rsidRDefault="00675763" w:rsidP="00DF3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83586" w14:textId="77777777" w:rsidR="00253454" w:rsidRDefault="00253454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C57B3" w14:textId="77777777" w:rsidR="00253454" w:rsidRDefault="00253454">
    <w:pPr>
      <w:spacing w:after="0"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0932897"/>
      <w:docPartObj>
        <w:docPartGallery w:val="Page Numbers (Bottom of Page)"/>
        <w:docPartUnique/>
      </w:docPartObj>
    </w:sdtPr>
    <w:sdtEndPr/>
    <w:sdtContent>
      <w:p w14:paraId="10152BFC" w14:textId="77777777" w:rsidR="00253454" w:rsidRDefault="0025345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05C4" w:rsidRPr="000905C4">
          <w:rPr>
            <w:noProof/>
            <w:lang w:val="zh-CN" w:eastAsia="zh-CN"/>
          </w:rPr>
          <w:t>7</w:t>
        </w:r>
        <w:r>
          <w:fldChar w:fldCharType="end"/>
        </w:r>
      </w:p>
    </w:sdtContent>
  </w:sdt>
  <w:p w14:paraId="17452024" w14:textId="77777777" w:rsidR="00253454" w:rsidRDefault="00253454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FDAFA" w14:textId="77777777" w:rsidR="00675763" w:rsidRDefault="00675763" w:rsidP="00DF33BB">
      <w:pPr>
        <w:spacing w:after="0" w:line="240" w:lineRule="auto"/>
      </w:pPr>
      <w:r>
        <w:separator/>
      </w:r>
    </w:p>
  </w:footnote>
  <w:footnote w:type="continuationSeparator" w:id="0">
    <w:p w14:paraId="30AC2C42" w14:textId="77777777" w:rsidR="00675763" w:rsidRDefault="00675763" w:rsidP="00DF33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27A5"/>
    <w:multiLevelType w:val="multilevel"/>
    <w:tmpl w:val="18002CE4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" w15:restartNumberingAfterBreak="0">
    <w:nsid w:val="00852D1B"/>
    <w:multiLevelType w:val="hybridMultilevel"/>
    <w:tmpl w:val="343E986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27442A6"/>
    <w:multiLevelType w:val="multilevel"/>
    <w:tmpl w:val="4BA68C18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" w15:restartNumberingAfterBreak="0">
    <w:nsid w:val="08525BFB"/>
    <w:multiLevelType w:val="hybridMultilevel"/>
    <w:tmpl w:val="D33883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B445AF9"/>
    <w:multiLevelType w:val="hybridMultilevel"/>
    <w:tmpl w:val="816EFE0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0CBA727E"/>
    <w:multiLevelType w:val="hybridMultilevel"/>
    <w:tmpl w:val="1966A22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18D0A5A"/>
    <w:multiLevelType w:val="multilevel"/>
    <w:tmpl w:val="118D0A5A"/>
    <w:lvl w:ilvl="0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7" w15:restartNumberingAfterBreak="0">
    <w:nsid w:val="132B0299"/>
    <w:multiLevelType w:val="hybridMultilevel"/>
    <w:tmpl w:val="6E1A51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61968C4"/>
    <w:multiLevelType w:val="multilevel"/>
    <w:tmpl w:val="FF70F30E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9" w15:restartNumberingAfterBreak="0">
    <w:nsid w:val="191C7DE8"/>
    <w:multiLevelType w:val="hybridMultilevel"/>
    <w:tmpl w:val="E17C11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BBD4CA6"/>
    <w:multiLevelType w:val="multilevel"/>
    <w:tmpl w:val="8440F180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1" w15:restartNumberingAfterBreak="0">
    <w:nsid w:val="1EEE4EC6"/>
    <w:multiLevelType w:val="hybridMultilevel"/>
    <w:tmpl w:val="78AA6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F425DCF"/>
    <w:multiLevelType w:val="multilevel"/>
    <w:tmpl w:val="2340B5A6"/>
    <w:lvl w:ilvl="0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13" w15:restartNumberingAfterBreak="0">
    <w:nsid w:val="22140256"/>
    <w:multiLevelType w:val="hybridMultilevel"/>
    <w:tmpl w:val="99FC08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4F6A4B"/>
    <w:multiLevelType w:val="hybridMultilevel"/>
    <w:tmpl w:val="0D92FA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AEA1926"/>
    <w:multiLevelType w:val="hybridMultilevel"/>
    <w:tmpl w:val="12ACA3E8"/>
    <w:styleLink w:val="18"/>
    <w:lvl w:ilvl="0" w:tplc="79C4DCB2">
      <w:start w:val="1"/>
      <w:numFmt w:val="decimal"/>
      <w:lvlText w:val="%1."/>
      <w:lvlJc w:val="left"/>
      <w:pPr>
        <w:tabs>
          <w:tab w:val="num" w:pos="840"/>
        </w:tabs>
        <w:ind w:left="93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EA165A">
      <w:start w:val="1"/>
      <w:numFmt w:val="lowerLetter"/>
      <w:lvlText w:val="%2)"/>
      <w:lvlJc w:val="left"/>
      <w:pPr>
        <w:tabs>
          <w:tab w:val="num" w:pos="1260"/>
        </w:tabs>
        <w:ind w:left="135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7AC65FC">
      <w:start w:val="1"/>
      <w:numFmt w:val="lowerRoman"/>
      <w:lvlText w:val="%3."/>
      <w:lvlJc w:val="left"/>
      <w:pPr>
        <w:tabs>
          <w:tab w:val="num" w:pos="1680"/>
        </w:tabs>
        <w:ind w:left="1770" w:hanging="56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79CD84C">
      <w:start w:val="1"/>
      <w:numFmt w:val="decimal"/>
      <w:lvlText w:val="%4."/>
      <w:lvlJc w:val="left"/>
      <w:pPr>
        <w:tabs>
          <w:tab w:val="num" w:pos="2100"/>
        </w:tabs>
        <w:ind w:left="219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2C8025A">
      <w:start w:val="1"/>
      <w:numFmt w:val="lowerLetter"/>
      <w:lvlText w:val="%5)"/>
      <w:lvlJc w:val="left"/>
      <w:pPr>
        <w:tabs>
          <w:tab w:val="num" w:pos="2520"/>
        </w:tabs>
        <w:ind w:left="261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FBEB96A">
      <w:start w:val="1"/>
      <w:numFmt w:val="lowerRoman"/>
      <w:lvlText w:val="%6."/>
      <w:lvlJc w:val="left"/>
      <w:pPr>
        <w:tabs>
          <w:tab w:val="num" w:pos="2940"/>
        </w:tabs>
        <w:ind w:left="3030" w:hanging="56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4167544">
      <w:start w:val="1"/>
      <w:numFmt w:val="decimal"/>
      <w:lvlText w:val="%7."/>
      <w:lvlJc w:val="left"/>
      <w:pPr>
        <w:tabs>
          <w:tab w:val="num" w:pos="3360"/>
        </w:tabs>
        <w:ind w:left="345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C085DEC">
      <w:start w:val="1"/>
      <w:numFmt w:val="lowerLetter"/>
      <w:lvlText w:val="%8)"/>
      <w:lvlJc w:val="left"/>
      <w:pPr>
        <w:tabs>
          <w:tab w:val="num" w:pos="3780"/>
        </w:tabs>
        <w:ind w:left="3870" w:hanging="4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BB83012">
      <w:start w:val="1"/>
      <w:numFmt w:val="lowerRoman"/>
      <w:lvlText w:val="%9."/>
      <w:lvlJc w:val="left"/>
      <w:pPr>
        <w:tabs>
          <w:tab w:val="num" w:pos="4200"/>
        </w:tabs>
        <w:ind w:left="4290" w:hanging="56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2F871027"/>
    <w:multiLevelType w:val="multilevel"/>
    <w:tmpl w:val="9C46C0EA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7" w15:restartNumberingAfterBreak="0">
    <w:nsid w:val="32E82616"/>
    <w:multiLevelType w:val="hybridMultilevel"/>
    <w:tmpl w:val="8618C44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33894953"/>
    <w:multiLevelType w:val="hybridMultilevel"/>
    <w:tmpl w:val="8F7864EC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339B0B7F"/>
    <w:multiLevelType w:val="hybridMultilevel"/>
    <w:tmpl w:val="7CE85D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3A46081"/>
    <w:multiLevelType w:val="multilevel"/>
    <w:tmpl w:val="2E62D23E"/>
    <w:lvl w:ilvl="0">
      <w:start w:val="7"/>
      <w:numFmt w:val="decimal"/>
      <w:lvlText w:val="%1."/>
      <w:lvlJc w:val="left"/>
      <w:pPr>
        <w:ind w:left="8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21" w15:restartNumberingAfterBreak="0">
    <w:nsid w:val="39E533EA"/>
    <w:multiLevelType w:val="hybridMultilevel"/>
    <w:tmpl w:val="D3A871DA"/>
    <w:lvl w:ilvl="0" w:tplc="783E62D8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A714D5D"/>
    <w:multiLevelType w:val="multilevel"/>
    <w:tmpl w:val="820C8F8A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3" w15:restartNumberingAfterBreak="0">
    <w:nsid w:val="3D03583E"/>
    <w:multiLevelType w:val="multilevel"/>
    <w:tmpl w:val="3244A1FA"/>
    <w:lvl w:ilvl="0">
      <w:start w:val="1"/>
      <w:numFmt w:val="decimal"/>
      <w:lvlText w:val="%1."/>
      <w:lvlJc w:val="left"/>
      <w:pPr>
        <w:ind w:left="8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24" w15:restartNumberingAfterBreak="0">
    <w:nsid w:val="3FCE783B"/>
    <w:multiLevelType w:val="hybridMultilevel"/>
    <w:tmpl w:val="7A50E45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46167837"/>
    <w:multiLevelType w:val="hybridMultilevel"/>
    <w:tmpl w:val="3B98B808"/>
    <w:styleLink w:val="16"/>
    <w:lvl w:ilvl="0" w:tplc="84624AFA">
      <w:start w:val="1"/>
      <w:numFmt w:val="ideographDigital"/>
      <w:lvlText w:val="%1."/>
      <w:lvlJc w:val="left"/>
      <w:pPr>
        <w:tabs>
          <w:tab w:val="num" w:pos="420"/>
        </w:tabs>
        <w:ind w:left="51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5165B12">
      <w:start w:val="1"/>
      <w:numFmt w:val="lowerLetter"/>
      <w:lvlText w:val="%2)"/>
      <w:lvlJc w:val="left"/>
      <w:pPr>
        <w:tabs>
          <w:tab w:val="num" w:pos="840"/>
        </w:tabs>
        <w:ind w:left="93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7AAB1EC">
      <w:start w:val="1"/>
      <w:numFmt w:val="lowerRoman"/>
      <w:suff w:val="nothing"/>
      <w:lvlText w:val="%3."/>
      <w:lvlJc w:val="left"/>
      <w:pPr>
        <w:ind w:left="930" w:hanging="23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774E792">
      <w:start w:val="1"/>
      <w:numFmt w:val="decimal"/>
      <w:lvlText w:val="%4."/>
      <w:lvlJc w:val="left"/>
      <w:pPr>
        <w:tabs>
          <w:tab w:val="num" w:pos="1680"/>
        </w:tabs>
        <w:ind w:left="177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3BC5C56">
      <w:start w:val="1"/>
      <w:numFmt w:val="lowerLetter"/>
      <w:lvlText w:val="%5)"/>
      <w:lvlJc w:val="left"/>
      <w:pPr>
        <w:tabs>
          <w:tab w:val="num" w:pos="2100"/>
        </w:tabs>
        <w:ind w:left="219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4EF70C">
      <w:start w:val="1"/>
      <w:numFmt w:val="lowerRoman"/>
      <w:suff w:val="nothing"/>
      <w:lvlText w:val="%6."/>
      <w:lvlJc w:val="left"/>
      <w:pPr>
        <w:ind w:left="2190" w:hanging="23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F8C47B4">
      <w:start w:val="1"/>
      <w:numFmt w:val="decimal"/>
      <w:lvlText w:val="%7."/>
      <w:lvlJc w:val="left"/>
      <w:pPr>
        <w:tabs>
          <w:tab w:val="num" w:pos="2940"/>
        </w:tabs>
        <w:ind w:left="303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C726BBC">
      <w:start w:val="1"/>
      <w:numFmt w:val="lowerLetter"/>
      <w:lvlText w:val="%8)"/>
      <w:lvlJc w:val="left"/>
      <w:pPr>
        <w:tabs>
          <w:tab w:val="num" w:pos="3360"/>
        </w:tabs>
        <w:ind w:left="3450" w:hanging="51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3F4C824">
      <w:start w:val="1"/>
      <w:numFmt w:val="lowerRoman"/>
      <w:suff w:val="nothing"/>
      <w:lvlText w:val="%9."/>
      <w:lvlJc w:val="left"/>
      <w:pPr>
        <w:ind w:left="3450" w:hanging="23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4A944D6D"/>
    <w:multiLevelType w:val="multilevel"/>
    <w:tmpl w:val="301891CE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7" w15:restartNumberingAfterBreak="0">
    <w:nsid w:val="4F1F2993"/>
    <w:multiLevelType w:val="hybridMultilevel"/>
    <w:tmpl w:val="281409C0"/>
    <w:lvl w:ilvl="0" w:tplc="04090001">
      <w:start w:val="1"/>
      <w:numFmt w:val="bullet"/>
      <w:lvlText w:val=""/>
      <w:lvlJc w:val="left"/>
      <w:pPr>
        <w:ind w:left="8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4" w:hanging="420"/>
      </w:pPr>
      <w:rPr>
        <w:rFonts w:ascii="Wingdings" w:hAnsi="Wingdings" w:hint="default"/>
      </w:rPr>
    </w:lvl>
  </w:abstractNum>
  <w:abstractNum w:abstractNumId="28" w15:restartNumberingAfterBreak="0">
    <w:nsid w:val="50D377A7"/>
    <w:multiLevelType w:val="multilevel"/>
    <w:tmpl w:val="2340B5A6"/>
    <w:lvl w:ilvl="0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29" w15:restartNumberingAfterBreak="0">
    <w:nsid w:val="51A74057"/>
    <w:multiLevelType w:val="hybridMultilevel"/>
    <w:tmpl w:val="2E04AE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3455273"/>
    <w:multiLevelType w:val="hybridMultilevel"/>
    <w:tmpl w:val="B6E855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9043517"/>
    <w:multiLevelType w:val="hybridMultilevel"/>
    <w:tmpl w:val="F95284CE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59EF7017"/>
    <w:multiLevelType w:val="multilevel"/>
    <w:tmpl w:val="D264DF2E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3" w15:restartNumberingAfterBreak="0">
    <w:nsid w:val="5E8E3DBF"/>
    <w:multiLevelType w:val="hybridMultilevel"/>
    <w:tmpl w:val="25A6A22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5FEB7431"/>
    <w:multiLevelType w:val="multilevel"/>
    <w:tmpl w:val="BABE862A"/>
    <w:lvl w:ilvl="0">
      <w:start w:val="1"/>
      <w:numFmt w:val="decimal"/>
      <w:lvlText w:val="%1."/>
      <w:lvlJc w:val="left"/>
      <w:pPr>
        <w:ind w:left="8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8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35" w15:restartNumberingAfterBreak="0">
    <w:nsid w:val="64DE536C"/>
    <w:multiLevelType w:val="hybridMultilevel"/>
    <w:tmpl w:val="5BCAE6C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6" w15:restartNumberingAfterBreak="0">
    <w:nsid w:val="685B3898"/>
    <w:multiLevelType w:val="hybridMultilevel"/>
    <w:tmpl w:val="BD7237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B6A0120"/>
    <w:multiLevelType w:val="multilevel"/>
    <w:tmpl w:val="B0B4809C"/>
    <w:lvl w:ilvl="0">
      <w:start w:val="1"/>
      <w:numFmt w:val="decimal"/>
      <w:lvlText w:val="%1."/>
      <w:lvlJc w:val="left"/>
      <w:pPr>
        <w:ind w:left="860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170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2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4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6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8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0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20" w:hanging="420"/>
      </w:pPr>
      <w:rPr>
        <w:rFonts w:hint="eastAsia"/>
      </w:rPr>
    </w:lvl>
  </w:abstractNum>
  <w:abstractNum w:abstractNumId="38" w15:restartNumberingAfterBreak="0">
    <w:nsid w:val="6D301C33"/>
    <w:multiLevelType w:val="multilevel"/>
    <w:tmpl w:val="156E7D08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9" w15:restartNumberingAfterBreak="0">
    <w:nsid w:val="6E6E4407"/>
    <w:multiLevelType w:val="multilevel"/>
    <w:tmpl w:val="97C2720A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0" w15:restartNumberingAfterBreak="0">
    <w:nsid w:val="71452AB2"/>
    <w:multiLevelType w:val="hybridMultilevel"/>
    <w:tmpl w:val="583C779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5E090C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3CA522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A86AF6C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9FC8272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3E668E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1AAFED0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3960650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2EA8FE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1E7064B"/>
    <w:multiLevelType w:val="multilevel"/>
    <w:tmpl w:val="337A4A60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2" w15:restartNumberingAfterBreak="0">
    <w:nsid w:val="79CC504B"/>
    <w:multiLevelType w:val="hybridMultilevel"/>
    <w:tmpl w:val="43EAF586"/>
    <w:lvl w:ilvl="0" w:tplc="04090001">
      <w:start w:val="1"/>
      <w:numFmt w:val="bullet"/>
      <w:lvlText w:val=""/>
      <w:lvlJc w:val="left"/>
      <w:pPr>
        <w:ind w:left="86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4" w:hanging="420"/>
      </w:pPr>
      <w:rPr>
        <w:rFonts w:ascii="Wingdings" w:hAnsi="Wingdings" w:hint="default"/>
      </w:rPr>
    </w:lvl>
  </w:abstractNum>
  <w:abstractNum w:abstractNumId="43" w15:restartNumberingAfterBreak="0">
    <w:nsid w:val="7A5B489B"/>
    <w:multiLevelType w:val="multilevel"/>
    <w:tmpl w:val="F502DE70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4" w15:restartNumberingAfterBreak="0">
    <w:nsid w:val="7B70512E"/>
    <w:multiLevelType w:val="hybridMultilevel"/>
    <w:tmpl w:val="52C496F2"/>
    <w:styleLink w:val="19"/>
    <w:lvl w:ilvl="0" w:tplc="291A2E30">
      <w:start w:val="1"/>
      <w:numFmt w:val="bullet"/>
      <w:lvlText w:val="•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288466">
      <w:start w:val="1"/>
      <w:numFmt w:val="bullet"/>
      <w:lvlText w:val="■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E5A672C">
      <w:start w:val="1"/>
      <w:numFmt w:val="bullet"/>
      <w:lvlText w:val="◆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192014A">
      <w:start w:val="1"/>
      <w:numFmt w:val="bullet"/>
      <w:lvlText w:val="●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91A7B98">
      <w:start w:val="1"/>
      <w:numFmt w:val="bullet"/>
      <w:lvlText w:val="■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6667D4A">
      <w:start w:val="1"/>
      <w:numFmt w:val="bullet"/>
      <w:lvlText w:val="◆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908CE78">
      <w:start w:val="1"/>
      <w:numFmt w:val="bullet"/>
      <w:lvlText w:val="●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50E0AFA">
      <w:start w:val="1"/>
      <w:numFmt w:val="bullet"/>
      <w:lvlText w:val="■"/>
      <w:lvlJc w:val="left"/>
      <w:pPr>
        <w:ind w:left="42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FFEC992">
      <w:start w:val="1"/>
      <w:numFmt w:val="bullet"/>
      <w:lvlText w:val="◆"/>
      <w:lvlJc w:val="left"/>
      <w:pPr>
        <w:ind w:left="46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5" w15:restartNumberingAfterBreak="0">
    <w:nsid w:val="7E2408BE"/>
    <w:multiLevelType w:val="multilevel"/>
    <w:tmpl w:val="1C1263D2"/>
    <w:lvl w:ilvl="0">
      <w:start w:val="1"/>
      <w:numFmt w:val="bullet"/>
      <w:lvlText w:val="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46" w15:restartNumberingAfterBreak="0">
    <w:nsid w:val="7E6E25F7"/>
    <w:multiLevelType w:val="hybridMultilevel"/>
    <w:tmpl w:val="52642EBE"/>
    <w:styleLink w:val="17"/>
    <w:lvl w:ilvl="0" w:tplc="BDC47E48">
      <w:start w:val="1"/>
      <w:numFmt w:val="decimal"/>
      <w:lvlText w:val="%1."/>
      <w:lvlJc w:val="left"/>
      <w:pPr>
        <w:tabs>
          <w:tab w:val="num" w:pos="840"/>
        </w:tabs>
        <w:ind w:left="851" w:hanging="4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228124A">
      <w:start w:val="1"/>
      <w:numFmt w:val="lowerLetter"/>
      <w:suff w:val="nothing"/>
      <w:lvlText w:val="%2)"/>
      <w:lvlJc w:val="left"/>
      <w:pPr>
        <w:ind w:left="851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F02DB56">
      <w:start w:val="1"/>
      <w:numFmt w:val="lowerRoman"/>
      <w:lvlText w:val="%3."/>
      <w:lvlJc w:val="left"/>
      <w:pPr>
        <w:tabs>
          <w:tab w:val="num" w:pos="1260"/>
        </w:tabs>
        <w:ind w:left="1271" w:hanging="4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2C0A39E">
      <w:start w:val="1"/>
      <w:numFmt w:val="decimal"/>
      <w:suff w:val="nothing"/>
      <w:lvlText w:val="%4."/>
      <w:lvlJc w:val="left"/>
      <w:pPr>
        <w:ind w:left="1691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4ECE218">
      <w:start w:val="1"/>
      <w:numFmt w:val="lowerLetter"/>
      <w:suff w:val="nothing"/>
      <w:lvlText w:val="%5)"/>
      <w:lvlJc w:val="left"/>
      <w:pPr>
        <w:ind w:left="2111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B2CFA4E">
      <w:start w:val="1"/>
      <w:numFmt w:val="lowerRoman"/>
      <w:lvlText w:val="%6."/>
      <w:lvlJc w:val="left"/>
      <w:pPr>
        <w:tabs>
          <w:tab w:val="num" w:pos="2520"/>
        </w:tabs>
        <w:ind w:left="2531" w:hanging="4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69AA75C">
      <w:start w:val="1"/>
      <w:numFmt w:val="decimal"/>
      <w:suff w:val="nothing"/>
      <w:lvlText w:val="%7."/>
      <w:lvlJc w:val="left"/>
      <w:pPr>
        <w:ind w:left="2951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E36E84C">
      <w:start w:val="1"/>
      <w:numFmt w:val="lowerLetter"/>
      <w:suff w:val="nothing"/>
      <w:lvlText w:val="%8)"/>
      <w:lvlJc w:val="left"/>
      <w:pPr>
        <w:ind w:left="3371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9A204F4">
      <w:start w:val="1"/>
      <w:numFmt w:val="lowerRoman"/>
      <w:lvlText w:val="%9."/>
      <w:lvlJc w:val="left"/>
      <w:pPr>
        <w:tabs>
          <w:tab w:val="num" w:pos="3780"/>
        </w:tabs>
        <w:ind w:left="3791" w:hanging="4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6"/>
  </w:num>
  <w:num w:numId="2">
    <w:abstractNumId w:val="25"/>
  </w:num>
  <w:num w:numId="3">
    <w:abstractNumId w:val="46"/>
  </w:num>
  <w:num w:numId="4">
    <w:abstractNumId w:val="15"/>
  </w:num>
  <w:num w:numId="5">
    <w:abstractNumId w:val="44"/>
  </w:num>
  <w:num w:numId="6">
    <w:abstractNumId w:val="20"/>
  </w:num>
  <w:num w:numId="7">
    <w:abstractNumId w:val="27"/>
  </w:num>
  <w:num w:numId="8">
    <w:abstractNumId w:val="42"/>
  </w:num>
  <w:num w:numId="9">
    <w:abstractNumId w:val="7"/>
  </w:num>
  <w:num w:numId="10">
    <w:abstractNumId w:val="21"/>
  </w:num>
  <w:num w:numId="11">
    <w:abstractNumId w:val="23"/>
  </w:num>
  <w:num w:numId="12">
    <w:abstractNumId w:val="34"/>
  </w:num>
  <w:num w:numId="13">
    <w:abstractNumId w:val="37"/>
  </w:num>
  <w:num w:numId="14">
    <w:abstractNumId w:val="12"/>
  </w:num>
  <w:num w:numId="15">
    <w:abstractNumId w:val="28"/>
  </w:num>
  <w:num w:numId="16">
    <w:abstractNumId w:val="19"/>
  </w:num>
  <w:num w:numId="17">
    <w:abstractNumId w:val="16"/>
  </w:num>
  <w:num w:numId="18">
    <w:abstractNumId w:val="45"/>
  </w:num>
  <w:num w:numId="19">
    <w:abstractNumId w:val="43"/>
  </w:num>
  <w:num w:numId="20">
    <w:abstractNumId w:val="39"/>
  </w:num>
  <w:num w:numId="21">
    <w:abstractNumId w:val="22"/>
  </w:num>
  <w:num w:numId="22">
    <w:abstractNumId w:val="8"/>
  </w:num>
  <w:num w:numId="23">
    <w:abstractNumId w:val="2"/>
  </w:num>
  <w:num w:numId="24">
    <w:abstractNumId w:val="38"/>
  </w:num>
  <w:num w:numId="25">
    <w:abstractNumId w:val="1"/>
  </w:num>
  <w:num w:numId="26">
    <w:abstractNumId w:val="18"/>
  </w:num>
  <w:num w:numId="27">
    <w:abstractNumId w:val="17"/>
  </w:num>
  <w:num w:numId="28">
    <w:abstractNumId w:val="4"/>
  </w:num>
  <w:num w:numId="29">
    <w:abstractNumId w:val="24"/>
  </w:num>
  <w:num w:numId="30">
    <w:abstractNumId w:val="40"/>
  </w:num>
  <w:num w:numId="31">
    <w:abstractNumId w:val="35"/>
  </w:num>
  <w:num w:numId="32">
    <w:abstractNumId w:val="5"/>
  </w:num>
  <w:num w:numId="33">
    <w:abstractNumId w:val="26"/>
  </w:num>
  <w:num w:numId="34">
    <w:abstractNumId w:val="41"/>
  </w:num>
  <w:num w:numId="35">
    <w:abstractNumId w:val="10"/>
  </w:num>
  <w:num w:numId="36">
    <w:abstractNumId w:val="32"/>
  </w:num>
  <w:num w:numId="37">
    <w:abstractNumId w:val="0"/>
  </w:num>
  <w:num w:numId="38">
    <w:abstractNumId w:val="33"/>
  </w:num>
  <w:num w:numId="39">
    <w:abstractNumId w:val="3"/>
  </w:num>
  <w:num w:numId="40">
    <w:abstractNumId w:val="30"/>
  </w:num>
  <w:num w:numId="41">
    <w:abstractNumId w:val="29"/>
  </w:num>
  <w:num w:numId="42">
    <w:abstractNumId w:val="13"/>
  </w:num>
  <w:num w:numId="43">
    <w:abstractNumId w:val="36"/>
  </w:num>
  <w:num w:numId="44">
    <w:abstractNumId w:val="14"/>
  </w:num>
  <w:num w:numId="45">
    <w:abstractNumId w:val="11"/>
  </w:num>
  <w:num w:numId="46">
    <w:abstractNumId w:val="9"/>
  </w:num>
  <w:num w:numId="47">
    <w:abstractNumId w:val="31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060"/>
    <w:rsid w:val="000003BA"/>
    <w:rsid w:val="00003F33"/>
    <w:rsid w:val="00010480"/>
    <w:rsid w:val="00010EB5"/>
    <w:rsid w:val="00013C08"/>
    <w:rsid w:val="000145C0"/>
    <w:rsid w:val="00020A2D"/>
    <w:rsid w:val="00022C7B"/>
    <w:rsid w:val="00023370"/>
    <w:rsid w:val="0002455D"/>
    <w:rsid w:val="00024FD7"/>
    <w:rsid w:val="000274C5"/>
    <w:rsid w:val="00033314"/>
    <w:rsid w:val="00037794"/>
    <w:rsid w:val="000465E4"/>
    <w:rsid w:val="00051931"/>
    <w:rsid w:val="00055307"/>
    <w:rsid w:val="00063C87"/>
    <w:rsid w:val="000640FF"/>
    <w:rsid w:val="00066E43"/>
    <w:rsid w:val="000905C4"/>
    <w:rsid w:val="000939A6"/>
    <w:rsid w:val="000947D1"/>
    <w:rsid w:val="000957A1"/>
    <w:rsid w:val="0009715F"/>
    <w:rsid w:val="000A4CA6"/>
    <w:rsid w:val="000A70C2"/>
    <w:rsid w:val="000B613F"/>
    <w:rsid w:val="000C165F"/>
    <w:rsid w:val="000C26D4"/>
    <w:rsid w:val="000C45F8"/>
    <w:rsid w:val="000D30A6"/>
    <w:rsid w:val="000E0976"/>
    <w:rsid w:val="000F50C0"/>
    <w:rsid w:val="001067B2"/>
    <w:rsid w:val="001122C5"/>
    <w:rsid w:val="001251DA"/>
    <w:rsid w:val="00136184"/>
    <w:rsid w:val="00150DF5"/>
    <w:rsid w:val="001552B1"/>
    <w:rsid w:val="001637D8"/>
    <w:rsid w:val="00166EA6"/>
    <w:rsid w:val="00166F17"/>
    <w:rsid w:val="00174EB3"/>
    <w:rsid w:val="001767CB"/>
    <w:rsid w:val="001779B0"/>
    <w:rsid w:val="00194C19"/>
    <w:rsid w:val="001A0C0A"/>
    <w:rsid w:val="001B1218"/>
    <w:rsid w:val="001B3979"/>
    <w:rsid w:val="001B3CF6"/>
    <w:rsid w:val="001B797F"/>
    <w:rsid w:val="001D26FB"/>
    <w:rsid w:val="001D3C6B"/>
    <w:rsid w:val="001E10E3"/>
    <w:rsid w:val="001E14DD"/>
    <w:rsid w:val="001F1704"/>
    <w:rsid w:val="00212600"/>
    <w:rsid w:val="00227436"/>
    <w:rsid w:val="0023285C"/>
    <w:rsid w:val="002351E6"/>
    <w:rsid w:val="00242B89"/>
    <w:rsid w:val="00244E9D"/>
    <w:rsid w:val="002515EE"/>
    <w:rsid w:val="00251BBA"/>
    <w:rsid w:val="00253454"/>
    <w:rsid w:val="00253A04"/>
    <w:rsid w:val="00257C44"/>
    <w:rsid w:val="00262E27"/>
    <w:rsid w:val="00264670"/>
    <w:rsid w:val="0027140D"/>
    <w:rsid w:val="00281193"/>
    <w:rsid w:val="00281C1F"/>
    <w:rsid w:val="002833C9"/>
    <w:rsid w:val="00297EE9"/>
    <w:rsid w:val="002A3713"/>
    <w:rsid w:val="002A44C3"/>
    <w:rsid w:val="002A6185"/>
    <w:rsid w:val="002A79FE"/>
    <w:rsid w:val="002B7066"/>
    <w:rsid w:val="002B7D85"/>
    <w:rsid w:val="002C1957"/>
    <w:rsid w:val="002D10A8"/>
    <w:rsid w:val="002D2BC6"/>
    <w:rsid w:val="002F0DF6"/>
    <w:rsid w:val="002F211E"/>
    <w:rsid w:val="0030178F"/>
    <w:rsid w:val="00302913"/>
    <w:rsid w:val="00306C4A"/>
    <w:rsid w:val="00307EFC"/>
    <w:rsid w:val="00316326"/>
    <w:rsid w:val="00320AD4"/>
    <w:rsid w:val="0032215F"/>
    <w:rsid w:val="00322268"/>
    <w:rsid w:val="00322B4C"/>
    <w:rsid w:val="00322BFA"/>
    <w:rsid w:val="003233B8"/>
    <w:rsid w:val="00326A14"/>
    <w:rsid w:val="00331D92"/>
    <w:rsid w:val="00334F2C"/>
    <w:rsid w:val="00341B9F"/>
    <w:rsid w:val="00345956"/>
    <w:rsid w:val="00352B70"/>
    <w:rsid w:val="003538E7"/>
    <w:rsid w:val="00361339"/>
    <w:rsid w:val="00363E6E"/>
    <w:rsid w:val="0037091F"/>
    <w:rsid w:val="00375BD5"/>
    <w:rsid w:val="003B0F18"/>
    <w:rsid w:val="003B223D"/>
    <w:rsid w:val="003B7C87"/>
    <w:rsid w:val="003C22E7"/>
    <w:rsid w:val="003C25FE"/>
    <w:rsid w:val="003C42E6"/>
    <w:rsid w:val="003C4890"/>
    <w:rsid w:val="003D6203"/>
    <w:rsid w:val="003E60DD"/>
    <w:rsid w:val="003F162C"/>
    <w:rsid w:val="003F4BB6"/>
    <w:rsid w:val="00404D58"/>
    <w:rsid w:val="00405BD5"/>
    <w:rsid w:val="0040625A"/>
    <w:rsid w:val="004131AE"/>
    <w:rsid w:val="00423A66"/>
    <w:rsid w:val="00431395"/>
    <w:rsid w:val="00432602"/>
    <w:rsid w:val="004334BC"/>
    <w:rsid w:val="004346D8"/>
    <w:rsid w:val="00443020"/>
    <w:rsid w:val="004605FE"/>
    <w:rsid w:val="00465329"/>
    <w:rsid w:val="00465E56"/>
    <w:rsid w:val="00480FF5"/>
    <w:rsid w:val="004841B7"/>
    <w:rsid w:val="00485C6E"/>
    <w:rsid w:val="0048765D"/>
    <w:rsid w:val="00493241"/>
    <w:rsid w:val="00496C08"/>
    <w:rsid w:val="004A3AB4"/>
    <w:rsid w:val="004B525C"/>
    <w:rsid w:val="004C2FF8"/>
    <w:rsid w:val="004D45EC"/>
    <w:rsid w:val="004D59BE"/>
    <w:rsid w:val="004E2DF7"/>
    <w:rsid w:val="004E43A7"/>
    <w:rsid w:val="004F6937"/>
    <w:rsid w:val="00502617"/>
    <w:rsid w:val="00502D7B"/>
    <w:rsid w:val="00510185"/>
    <w:rsid w:val="00516650"/>
    <w:rsid w:val="0054119A"/>
    <w:rsid w:val="0054265A"/>
    <w:rsid w:val="00546546"/>
    <w:rsid w:val="00555EC4"/>
    <w:rsid w:val="00561960"/>
    <w:rsid w:val="00562459"/>
    <w:rsid w:val="00562DFE"/>
    <w:rsid w:val="00590193"/>
    <w:rsid w:val="00591C42"/>
    <w:rsid w:val="00592490"/>
    <w:rsid w:val="00593A21"/>
    <w:rsid w:val="00596713"/>
    <w:rsid w:val="005A27DC"/>
    <w:rsid w:val="005A4183"/>
    <w:rsid w:val="005A750A"/>
    <w:rsid w:val="005B5DA9"/>
    <w:rsid w:val="005B666C"/>
    <w:rsid w:val="005C2789"/>
    <w:rsid w:val="005D0A45"/>
    <w:rsid w:val="005D30FB"/>
    <w:rsid w:val="005E042E"/>
    <w:rsid w:val="005E13F8"/>
    <w:rsid w:val="005E16DB"/>
    <w:rsid w:val="005E3F24"/>
    <w:rsid w:val="005E452C"/>
    <w:rsid w:val="005E6D64"/>
    <w:rsid w:val="005F2B99"/>
    <w:rsid w:val="005F422F"/>
    <w:rsid w:val="005F607E"/>
    <w:rsid w:val="0060032A"/>
    <w:rsid w:val="00602996"/>
    <w:rsid w:val="006054EA"/>
    <w:rsid w:val="00605C8D"/>
    <w:rsid w:val="0060665E"/>
    <w:rsid w:val="00611FA5"/>
    <w:rsid w:val="00612DD9"/>
    <w:rsid w:val="00613D7E"/>
    <w:rsid w:val="00617854"/>
    <w:rsid w:val="0062185B"/>
    <w:rsid w:val="00622016"/>
    <w:rsid w:val="006229B9"/>
    <w:rsid w:val="006307ED"/>
    <w:rsid w:val="00631DDD"/>
    <w:rsid w:val="006435D1"/>
    <w:rsid w:val="00647F0E"/>
    <w:rsid w:val="00661DC4"/>
    <w:rsid w:val="00664B6C"/>
    <w:rsid w:val="00671E6A"/>
    <w:rsid w:val="00675763"/>
    <w:rsid w:val="00695313"/>
    <w:rsid w:val="00697753"/>
    <w:rsid w:val="006A2770"/>
    <w:rsid w:val="006B0646"/>
    <w:rsid w:val="006B5D9C"/>
    <w:rsid w:val="006C1839"/>
    <w:rsid w:val="006C651A"/>
    <w:rsid w:val="006C76D5"/>
    <w:rsid w:val="006C7DA0"/>
    <w:rsid w:val="006D5547"/>
    <w:rsid w:val="006E39A7"/>
    <w:rsid w:val="006E463E"/>
    <w:rsid w:val="006E5291"/>
    <w:rsid w:val="00700C69"/>
    <w:rsid w:val="007057F4"/>
    <w:rsid w:val="00711F04"/>
    <w:rsid w:val="007138EE"/>
    <w:rsid w:val="007212C9"/>
    <w:rsid w:val="007231BD"/>
    <w:rsid w:val="00725847"/>
    <w:rsid w:val="007600C7"/>
    <w:rsid w:val="0076203F"/>
    <w:rsid w:val="00772216"/>
    <w:rsid w:val="00774E4C"/>
    <w:rsid w:val="007761C0"/>
    <w:rsid w:val="00777A8C"/>
    <w:rsid w:val="00784B13"/>
    <w:rsid w:val="00787F3E"/>
    <w:rsid w:val="00791C11"/>
    <w:rsid w:val="00795FCB"/>
    <w:rsid w:val="007A0BF2"/>
    <w:rsid w:val="007A0E16"/>
    <w:rsid w:val="007A1479"/>
    <w:rsid w:val="007A2109"/>
    <w:rsid w:val="007A4367"/>
    <w:rsid w:val="007C11D6"/>
    <w:rsid w:val="007D58EE"/>
    <w:rsid w:val="007D6C3C"/>
    <w:rsid w:val="007E162D"/>
    <w:rsid w:val="007E1B4E"/>
    <w:rsid w:val="007E6E61"/>
    <w:rsid w:val="007E7092"/>
    <w:rsid w:val="007F052D"/>
    <w:rsid w:val="007F4FA1"/>
    <w:rsid w:val="007F5CED"/>
    <w:rsid w:val="007F78BD"/>
    <w:rsid w:val="0081724D"/>
    <w:rsid w:val="008212CB"/>
    <w:rsid w:val="00822225"/>
    <w:rsid w:val="00825F73"/>
    <w:rsid w:val="00826205"/>
    <w:rsid w:val="008310C3"/>
    <w:rsid w:val="00834383"/>
    <w:rsid w:val="00834720"/>
    <w:rsid w:val="00841171"/>
    <w:rsid w:val="00843976"/>
    <w:rsid w:val="00862904"/>
    <w:rsid w:val="00864C02"/>
    <w:rsid w:val="0087578B"/>
    <w:rsid w:val="008808D7"/>
    <w:rsid w:val="00881A2B"/>
    <w:rsid w:val="008862DD"/>
    <w:rsid w:val="00886675"/>
    <w:rsid w:val="008944E0"/>
    <w:rsid w:val="0089621A"/>
    <w:rsid w:val="008A01CD"/>
    <w:rsid w:val="008B4600"/>
    <w:rsid w:val="008B5B5B"/>
    <w:rsid w:val="008C5C1F"/>
    <w:rsid w:val="008C60E9"/>
    <w:rsid w:val="008D27D7"/>
    <w:rsid w:val="008D661B"/>
    <w:rsid w:val="008D6C57"/>
    <w:rsid w:val="008E0001"/>
    <w:rsid w:val="008E5934"/>
    <w:rsid w:val="00900F29"/>
    <w:rsid w:val="009106E3"/>
    <w:rsid w:val="00911A0B"/>
    <w:rsid w:val="00911EAF"/>
    <w:rsid w:val="00915F06"/>
    <w:rsid w:val="00920079"/>
    <w:rsid w:val="00934987"/>
    <w:rsid w:val="00953332"/>
    <w:rsid w:val="00954A9B"/>
    <w:rsid w:val="00977800"/>
    <w:rsid w:val="00977CB5"/>
    <w:rsid w:val="0098190A"/>
    <w:rsid w:val="0098608D"/>
    <w:rsid w:val="00990F2F"/>
    <w:rsid w:val="009A1521"/>
    <w:rsid w:val="009A7719"/>
    <w:rsid w:val="009B1937"/>
    <w:rsid w:val="009B1A72"/>
    <w:rsid w:val="009C2DF9"/>
    <w:rsid w:val="009D77B3"/>
    <w:rsid w:val="009E2A93"/>
    <w:rsid w:val="009E3585"/>
    <w:rsid w:val="009E6B10"/>
    <w:rsid w:val="009F2D55"/>
    <w:rsid w:val="00A015E4"/>
    <w:rsid w:val="00A01B72"/>
    <w:rsid w:val="00A01C53"/>
    <w:rsid w:val="00A13FB1"/>
    <w:rsid w:val="00A1509D"/>
    <w:rsid w:val="00A235F2"/>
    <w:rsid w:val="00A346DF"/>
    <w:rsid w:val="00A34BA5"/>
    <w:rsid w:val="00A404D1"/>
    <w:rsid w:val="00A45365"/>
    <w:rsid w:val="00A45470"/>
    <w:rsid w:val="00A46135"/>
    <w:rsid w:val="00A47D18"/>
    <w:rsid w:val="00A5071C"/>
    <w:rsid w:val="00A53C6D"/>
    <w:rsid w:val="00A55D52"/>
    <w:rsid w:val="00A631BD"/>
    <w:rsid w:val="00A6725B"/>
    <w:rsid w:val="00A7185A"/>
    <w:rsid w:val="00A744E5"/>
    <w:rsid w:val="00A74E24"/>
    <w:rsid w:val="00A802FB"/>
    <w:rsid w:val="00A82B05"/>
    <w:rsid w:val="00A97353"/>
    <w:rsid w:val="00AA0F11"/>
    <w:rsid w:val="00AA497A"/>
    <w:rsid w:val="00AB2941"/>
    <w:rsid w:val="00AB773C"/>
    <w:rsid w:val="00AE2C51"/>
    <w:rsid w:val="00AF132E"/>
    <w:rsid w:val="00AF21F3"/>
    <w:rsid w:val="00B02831"/>
    <w:rsid w:val="00B247AB"/>
    <w:rsid w:val="00B559C0"/>
    <w:rsid w:val="00B62F29"/>
    <w:rsid w:val="00B812D8"/>
    <w:rsid w:val="00B83C8D"/>
    <w:rsid w:val="00B9025F"/>
    <w:rsid w:val="00BB24C2"/>
    <w:rsid w:val="00BB2D1B"/>
    <w:rsid w:val="00BC36A6"/>
    <w:rsid w:val="00BD5D00"/>
    <w:rsid w:val="00BE0C87"/>
    <w:rsid w:val="00BE2C32"/>
    <w:rsid w:val="00BE55CD"/>
    <w:rsid w:val="00BF40C2"/>
    <w:rsid w:val="00C01E50"/>
    <w:rsid w:val="00C02559"/>
    <w:rsid w:val="00C053E2"/>
    <w:rsid w:val="00C06195"/>
    <w:rsid w:val="00C07FE0"/>
    <w:rsid w:val="00C1357C"/>
    <w:rsid w:val="00C26872"/>
    <w:rsid w:val="00C310FD"/>
    <w:rsid w:val="00C50211"/>
    <w:rsid w:val="00C51726"/>
    <w:rsid w:val="00C60A50"/>
    <w:rsid w:val="00C64512"/>
    <w:rsid w:val="00C825B7"/>
    <w:rsid w:val="00C86E69"/>
    <w:rsid w:val="00C91B78"/>
    <w:rsid w:val="00CB4D2B"/>
    <w:rsid w:val="00CC3DAF"/>
    <w:rsid w:val="00CC70DC"/>
    <w:rsid w:val="00CE0386"/>
    <w:rsid w:val="00CE0AC4"/>
    <w:rsid w:val="00CE2503"/>
    <w:rsid w:val="00CE44A4"/>
    <w:rsid w:val="00CF277F"/>
    <w:rsid w:val="00CF3245"/>
    <w:rsid w:val="00CF5F58"/>
    <w:rsid w:val="00D00C02"/>
    <w:rsid w:val="00D055C4"/>
    <w:rsid w:val="00D05E7B"/>
    <w:rsid w:val="00D07DF6"/>
    <w:rsid w:val="00D10F0D"/>
    <w:rsid w:val="00D162D6"/>
    <w:rsid w:val="00D207FE"/>
    <w:rsid w:val="00D21B28"/>
    <w:rsid w:val="00D2478B"/>
    <w:rsid w:val="00D26C65"/>
    <w:rsid w:val="00D41EDB"/>
    <w:rsid w:val="00D4753D"/>
    <w:rsid w:val="00D519A5"/>
    <w:rsid w:val="00D51FDB"/>
    <w:rsid w:val="00D54524"/>
    <w:rsid w:val="00D577FF"/>
    <w:rsid w:val="00D64819"/>
    <w:rsid w:val="00D663D0"/>
    <w:rsid w:val="00D71609"/>
    <w:rsid w:val="00D7211C"/>
    <w:rsid w:val="00D7507E"/>
    <w:rsid w:val="00D84048"/>
    <w:rsid w:val="00D8457C"/>
    <w:rsid w:val="00DA6D01"/>
    <w:rsid w:val="00DB6C1C"/>
    <w:rsid w:val="00DC2430"/>
    <w:rsid w:val="00DE08E8"/>
    <w:rsid w:val="00DF33BB"/>
    <w:rsid w:val="00DF3F0D"/>
    <w:rsid w:val="00E05540"/>
    <w:rsid w:val="00E0713D"/>
    <w:rsid w:val="00E11AFB"/>
    <w:rsid w:val="00E120EB"/>
    <w:rsid w:val="00E175A2"/>
    <w:rsid w:val="00E223F2"/>
    <w:rsid w:val="00E231C5"/>
    <w:rsid w:val="00E24B85"/>
    <w:rsid w:val="00E25F67"/>
    <w:rsid w:val="00E3109E"/>
    <w:rsid w:val="00E341ED"/>
    <w:rsid w:val="00E42E29"/>
    <w:rsid w:val="00E445D4"/>
    <w:rsid w:val="00E47FFA"/>
    <w:rsid w:val="00E76A08"/>
    <w:rsid w:val="00E814DD"/>
    <w:rsid w:val="00E8631C"/>
    <w:rsid w:val="00E95E19"/>
    <w:rsid w:val="00E97ADD"/>
    <w:rsid w:val="00EA2060"/>
    <w:rsid w:val="00EB34ED"/>
    <w:rsid w:val="00EB578E"/>
    <w:rsid w:val="00EE1BF8"/>
    <w:rsid w:val="00EE1C58"/>
    <w:rsid w:val="00EE56EC"/>
    <w:rsid w:val="00EE6298"/>
    <w:rsid w:val="00EE7708"/>
    <w:rsid w:val="00EF55C1"/>
    <w:rsid w:val="00F33DF2"/>
    <w:rsid w:val="00F340A9"/>
    <w:rsid w:val="00F34155"/>
    <w:rsid w:val="00F4153D"/>
    <w:rsid w:val="00F42BE4"/>
    <w:rsid w:val="00F43200"/>
    <w:rsid w:val="00F55363"/>
    <w:rsid w:val="00F5557F"/>
    <w:rsid w:val="00F60496"/>
    <w:rsid w:val="00F65ADD"/>
    <w:rsid w:val="00F7101A"/>
    <w:rsid w:val="00F7528C"/>
    <w:rsid w:val="00F77ACE"/>
    <w:rsid w:val="00F96E62"/>
    <w:rsid w:val="00FA0A58"/>
    <w:rsid w:val="00FA2AA0"/>
    <w:rsid w:val="00FA3511"/>
    <w:rsid w:val="00FB2538"/>
    <w:rsid w:val="00FB60C8"/>
    <w:rsid w:val="00FE178B"/>
    <w:rsid w:val="00FF31D7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94669"/>
  <w15:docId w15:val="{B18BA7B2-DFDD-4D2C-A257-1A23D3918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395"/>
    <w:pPr>
      <w:widowControl w:val="0"/>
      <w:spacing w:after="200" w:line="276" w:lineRule="auto"/>
    </w:pPr>
    <w:rPr>
      <w:rFonts w:eastAsia="仿宋"/>
      <w:kern w:val="0"/>
      <w:sz w:val="22"/>
      <w:lang w:eastAsia="en-US"/>
    </w:rPr>
  </w:style>
  <w:style w:type="paragraph" w:styleId="1">
    <w:name w:val="heading 1"/>
    <w:basedOn w:val="a"/>
    <w:next w:val="a"/>
    <w:link w:val="10"/>
    <w:qFormat/>
    <w:rsid w:val="00EA20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EA20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C26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C26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9">
    <w:name w:val="heading 9"/>
    <w:basedOn w:val="a"/>
    <w:next w:val="a"/>
    <w:link w:val="90"/>
    <w:semiHidden/>
    <w:unhideWhenUsed/>
    <w:qFormat/>
    <w:rsid w:val="00EA2060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EA2060"/>
    <w:rPr>
      <w:b/>
      <w:bCs/>
      <w:kern w:val="44"/>
      <w:sz w:val="44"/>
      <w:szCs w:val="44"/>
      <w:lang w:eastAsia="en-US"/>
    </w:rPr>
  </w:style>
  <w:style w:type="character" w:customStyle="1" w:styleId="20">
    <w:name w:val="标题 2 字符"/>
    <w:basedOn w:val="a0"/>
    <w:link w:val="2"/>
    <w:qFormat/>
    <w:rsid w:val="00EA2060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character" w:customStyle="1" w:styleId="90">
    <w:name w:val="标题 9 字符"/>
    <w:basedOn w:val="a0"/>
    <w:link w:val="9"/>
    <w:semiHidden/>
    <w:rsid w:val="00EA2060"/>
    <w:rPr>
      <w:rFonts w:asciiTheme="majorHAnsi" w:eastAsiaTheme="majorEastAsia" w:hAnsiTheme="majorHAnsi" w:cstheme="majorBidi"/>
      <w:kern w:val="0"/>
      <w:szCs w:val="21"/>
      <w:lang w:eastAsia="en-US"/>
    </w:rPr>
  </w:style>
  <w:style w:type="paragraph" w:styleId="a3">
    <w:name w:val="annotation text"/>
    <w:basedOn w:val="a"/>
    <w:link w:val="a4"/>
    <w:unhideWhenUsed/>
    <w:qFormat/>
    <w:rsid w:val="00EA2060"/>
  </w:style>
  <w:style w:type="character" w:customStyle="1" w:styleId="a4">
    <w:name w:val="批注文字 字符"/>
    <w:basedOn w:val="a0"/>
    <w:link w:val="a3"/>
    <w:qFormat/>
    <w:rsid w:val="00EA2060"/>
    <w:rPr>
      <w:kern w:val="0"/>
      <w:sz w:val="22"/>
      <w:lang w:eastAsia="en-US"/>
    </w:rPr>
  </w:style>
  <w:style w:type="paragraph" w:styleId="a5">
    <w:name w:val="annotation subject"/>
    <w:basedOn w:val="a3"/>
    <w:next w:val="a3"/>
    <w:link w:val="a6"/>
    <w:qFormat/>
    <w:rsid w:val="00EA2060"/>
    <w:rPr>
      <w:b/>
      <w:bCs/>
    </w:rPr>
  </w:style>
  <w:style w:type="character" w:customStyle="1" w:styleId="a6">
    <w:name w:val="批注主题 字符"/>
    <w:basedOn w:val="a4"/>
    <w:link w:val="a5"/>
    <w:rsid w:val="00EA2060"/>
    <w:rPr>
      <w:b/>
      <w:bCs/>
      <w:kern w:val="0"/>
      <w:sz w:val="22"/>
      <w:lang w:eastAsia="en-US"/>
    </w:rPr>
  </w:style>
  <w:style w:type="paragraph" w:styleId="a7">
    <w:name w:val="Balloon Text"/>
    <w:basedOn w:val="a"/>
    <w:link w:val="a8"/>
    <w:qFormat/>
    <w:rsid w:val="00EA2060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qFormat/>
    <w:rsid w:val="00EA2060"/>
    <w:rPr>
      <w:kern w:val="0"/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qFormat/>
    <w:rsid w:val="00EA206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a">
    <w:name w:val="页脚 字符"/>
    <w:basedOn w:val="a0"/>
    <w:link w:val="a9"/>
    <w:uiPriority w:val="99"/>
    <w:rsid w:val="00EA2060"/>
    <w:rPr>
      <w:kern w:val="0"/>
      <w:sz w:val="22"/>
      <w:lang w:eastAsia="en-US"/>
    </w:rPr>
  </w:style>
  <w:style w:type="paragraph" w:styleId="ab">
    <w:name w:val="header"/>
    <w:basedOn w:val="a"/>
    <w:link w:val="ac"/>
    <w:qFormat/>
    <w:rsid w:val="00EA20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EA2060"/>
    <w:rPr>
      <w:kern w:val="0"/>
      <w:sz w:val="18"/>
      <w:szCs w:val="18"/>
      <w:lang w:eastAsia="en-US"/>
    </w:rPr>
  </w:style>
  <w:style w:type="paragraph" w:styleId="TOC1">
    <w:name w:val="toc 1"/>
    <w:basedOn w:val="a"/>
    <w:next w:val="a"/>
    <w:uiPriority w:val="39"/>
    <w:qFormat/>
    <w:rsid w:val="00EA2060"/>
  </w:style>
  <w:style w:type="paragraph" w:styleId="TOC2">
    <w:name w:val="toc 2"/>
    <w:basedOn w:val="a"/>
    <w:next w:val="a"/>
    <w:uiPriority w:val="39"/>
    <w:qFormat/>
    <w:rsid w:val="00EA2060"/>
    <w:pPr>
      <w:ind w:leftChars="200" w:left="420"/>
    </w:pPr>
  </w:style>
  <w:style w:type="character" w:styleId="ad">
    <w:name w:val="Hyperlink"/>
    <w:basedOn w:val="a0"/>
    <w:uiPriority w:val="99"/>
    <w:unhideWhenUsed/>
    <w:qFormat/>
    <w:rsid w:val="00EA2060"/>
    <w:rPr>
      <w:color w:val="0563C1" w:themeColor="hyperlink"/>
      <w:u w:val="single"/>
    </w:rPr>
  </w:style>
  <w:style w:type="character" w:styleId="ae">
    <w:name w:val="annotation reference"/>
    <w:basedOn w:val="a0"/>
    <w:qFormat/>
    <w:rsid w:val="00EA2060"/>
    <w:rPr>
      <w:sz w:val="21"/>
      <w:szCs w:val="21"/>
    </w:rPr>
  </w:style>
  <w:style w:type="table" w:styleId="af">
    <w:name w:val="Table Grid"/>
    <w:basedOn w:val="a1"/>
    <w:qFormat/>
    <w:rsid w:val="00EA206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EA2060"/>
    <w:pPr>
      <w:widowControl w:val="0"/>
      <w:autoSpaceDE w:val="0"/>
      <w:autoSpaceDN w:val="0"/>
      <w:adjustRightInd w:val="0"/>
      <w:spacing w:after="200" w:line="252" w:lineRule="auto"/>
    </w:pPr>
    <w:rPr>
      <w:rFonts w:asciiTheme="majorHAnsi" w:eastAsiaTheme="majorEastAsia" w:hAnsiTheme="majorHAnsi" w:cstheme="majorBidi"/>
      <w:color w:val="000000"/>
      <w:kern w:val="0"/>
      <w:sz w:val="24"/>
      <w:lang w:eastAsia="en-US" w:bidi="en-US"/>
    </w:rPr>
  </w:style>
  <w:style w:type="paragraph" w:customStyle="1" w:styleId="WPSOffice1">
    <w:name w:val="WPSOffice手动目录 1"/>
    <w:qFormat/>
    <w:rsid w:val="00EA2060"/>
    <w:rPr>
      <w:kern w:val="0"/>
    </w:rPr>
  </w:style>
  <w:style w:type="paragraph" w:styleId="af0">
    <w:name w:val="List Paragraph"/>
    <w:basedOn w:val="a"/>
    <w:uiPriority w:val="34"/>
    <w:qFormat/>
    <w:rsid w:val="00EA2060"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rsid w:val="00EA206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:lang w:eastAsia="zh-CN"/>
    </w:rPr>
  </w:style>
  <w:style w:type="paragraph" w:customStyle="1" w:styleId="Af1">
    <w:name w:val="正文 A"/>
    <w:rsid w:val="00934987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numbering" w:customStyle="1" w:styleId="16">
    <w:name w:val="已导入的样式“16”"/>
    <w:rsid w:val="00934987"/>
    <w:pPr>
      <w:numPr>
        <w:numId w:val="2"/>
      </w:numPr>
    </w:pPr>
  </w:style>
  <w:style w:type="numbering" w:customStyle="1" w:styleId="17">
    <w:name w:val="已导入的样式“17”"/>
    <w:rsid w:val="00934987"/>
    <w:pPr>
      <w:numPr>
        <w:numId w:val="3"/>
      </w:numPr>
    </w:pPr>
  </w:style>
  <w:style w:type="numbering" w:customStyle="1" w:styleId="18">
    <w:name w:val="已导入的样式“18”"/>
    <w:rsid w:val="00934987"/>
    <w:pPr>
      <w:numPr>
        <w:numId w:val="4"/>
      </w:numPr>
    </w:pPr>
  </w:style>
  <w:style w:type="numbering" w:customStyle="1" w:styleId="19">
    <w:name w:val="已导入的样式“19”"/>
    <w:rsid w:val="00934987"/>
    <w:pPr>
      <w:numPr>
        <w:numId w:val="5"/>
      </w:numPr>
    </w:pPr>
  </w:style>
  <w:style w:type="paragraph" w:styleId="TOC3">
    <w:name w:val="toc 3"/>
    <w:basedOn w:val="a"/>
    <w:next w:val="a"/>
    <w:autoRedefine/>
    <w:uiPriority w:val="39"/>
    <w:unhideWhenUsed/>
    <w:rsid w:val="00E814DD"/>
    <w:pPr>
      <w:ind w:leftChars="400" w:left="840"/>
    </w:pPr>
  </w:style>
  <w:style w:type="character" w:customStyle="1" w:styleId="30">
    <w:name w:val="标题 3 字符"/>
    <w:basedOn w:val="a0"/>
    <w:link w:val="3"/>
    <w:uiPriority w:val="9"/>
    <w:rsid w:val="000C26D4"/>
    <w:rPr>
      <w:rFonts w:eastAsia="仿宋"/>
      <w:b/>
      <w:bCs/>
      <w:kern w:val="0"/>
      <w:sz w:val="32"/>
      <w:szCs w:val="32"/>
      <w:lang w:eastAsia="en-US"/>
    </w:rPr>
  </w:style>
  <w:style w:type="character" w:customStyle="1" w:styleId="40">
    <w:name w:val="标题 4 字符"/>
    <w:basedOn w:val="a0"/>
    <w:link w:val="4"/>
    <w:uiPriority w:val="9"/>
    <w:rsid w:val="000C26D4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C5237-87D8-4740-9541-DE31F7FC4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12</Pages>
  <Words>1311</Words>
  <Characters>7474</Characters>
  <Application>Microsoft Office Word</Application>
  <DocSecurity>0</DocSecurity>
  <Lines>62</Lines>
  <Paragraphs>17</Paragraphs>
  <ScaleCrop>false</ScaleCrop>
  <Company/>
  <LinksUpToDate>false</LinksUpToDate>
  <CharactersWithSpaces>8768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洲 王</dc:creator>
  <cp:lastModifiedBy>盛 文倩</cp:lastModifiedBy>
  <cp:revision>38</cp:revision>
  <cp:lastPrinted>2018-12-21T08:23:00Z</cp:lastPrinted>
  <dcterms:created xsi:type="dcterms:W3CDTF">2022-01-04T05:53:00Z</dcterms:created>
  <dcterms:modified xsi:type="dcterms:W3CDTF">2022-01-19T00:52:00Z</dcterms:modified>
</cp:coreProperties>
</file>