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611F" w:rsidRDefault="00950434">
      <w:pPr>
        <w:jc w:val="center"/>
        <w:rPr>
          <w:rFonts w:ascii="微软雅黑" w:eastAsia="微软雅黑" w:hAnsi="微软雅黑"/>
          <w:b/>
          <w:sz w:val="24"/>
          <w:szCs w:val="24"/>
        </w:rPr>
      </w:pPr>
      <w:r>
        <w:rPr>
          <w:rFonts w:ascii="微软雅黑" w:eastAsia="微软雅黑" w:hAnsi="微软雅黑" w:hint="eastAsia"/>
          <w:b/>
          <w:sz w:val="36"/>
          <w:szCs w:val="32"/>
        </w:rPr>
        <w:t>招标</w:t>
      </w:r>
      <w:r>
        <w:rPr>
          <w:rFonts w:ascii="微软雅黑" w:eastAsia="微软雅黑" w:hAnsi="微软雅黑" w:hint="eastAsia"/>
          <w:b/>
          <w:sz w:val="36"/>
          <w:szCs w:val="32"/>
        </w:rPr>
        <w:t>公告</w:t>
      </w:r>
    </w:p>
    <w:p w:rsidR="0027611F" w:rsidRDefault="0027611F">
      <w:pPr>
        <w:rPr>
          <w:rFonts w:ascii="微软雅黑" w:eastAsia="微软雅黑" w:hAnsi="微软雅黑"/>
          <w:b/>
          <w:sz w:val="24"/>
          <w:szCs w:val="24"/>
        </w:rPr>
      </w:pPr>
    </w:p>
    <w:p w:rsidR="0027611F" w:rsidRDefault="00950434">
      <w:pPr>
        <w:ind w:firstLineChars="200" w:firstLine="562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为加强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北大库自动控制系统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项目规范化管理、降低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采购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成本，根据公司《招标及比价管理制度和程序》文件规定和“公开、公平、公正”的原则，我公司拟对北京红星股份有限公司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北大库自动控制系统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项目，面向社会公开招标。现发布招标公告，诚邀供应商参加，也欢迎公司全体员工推荐供应商。</w:t>
      </w: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公告如下：</w:t>
      </w:r>
    </w:p>
    <w:p w:rsidR="0027611F" w:rsidRDefault="0095043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一、项目名称：</w:t>
      </w:r>
      <w:r>
        <w:rPr>
          <w:rFonts w:asciiTheme="minorEastAsia" w:eastAsiaTheme="minorEastAsia" w:hAnsiTheme="minorEastAsia"/>
          <w:sz w:val="28"/>
          <w:szCs w:val="24"/>
        </w:rPr>
        <w:t xml:space="preserve"> </w:t>
      </w:r>
      <w:r>
        <w:rPr>
          <w:rFonts w:ascii="微软雅黑" w:eastAsia="微软雅黑" w:hAnsi="微软雅黑" w:hint="eastAsia"/>
          <w:b/>
          <w:sz w:val="28"/>
          <w:szCs w:val="24"/>
          <w:u w:val="single"/>
        </w:rPr>
        <w:t>北大库自动控制系统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</w:p>
    <w:p w:rsidR="0027611F" w:rsidRDefault="0027611F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autoSpaceDN w:val="0"/>
        <w:spacing w:beforeLines="50" w:before="156" w:afterLines="50" w:after="156" w:line="375" w:lineRule="atLeast"/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二、项目地点：</w:t>
      </w: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北京市怀柔区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三、项目期限：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3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——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202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9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-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28</w:t>
      </w:r>
      <w:r>
        <w:rPr>
          <w:rFonts w:asciiTheme="minorEastAsia" w:eastAsiaTheme="minorEastAsia" w:hAnsiTheme="minorEastAsia"/>
          <w:b/>
          <w:sz w:val="28"/>
          <w:szCs w:val="24"/>
          <w:u w:val="single"/>
        </w:rPr>
        <w:t xml:space="preserve"> </w:t>
      </w:r>
    </w:p>
    <w:p w:rsidR="0027611F" w:rsidRDefault="00950434">
      <w:pPr>
        <w:rPr>
          <w:rFonts w:asciiTheme="minorEastAsia" w:eastAsiaTheme="minorEastAsia" w:hAnsiTheme="minorEastAsia"/>
          <w:b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（</w:t>
      </w:r>
      <w:r>
        <w:rPr>
          <w:rFonts w:asciiTheme="minorEastAsia" w:eastAsiaTheme="minorEastAsia" w:hAnsiTheme="minorEastAsia"/>
          <w:b/>
          <w:color w:val="FF0000"/>
          <w:sz w:val="28"/>
          <w:szCs w:val="24"/>
        </w:rPr>
        <w:t>从中标单位为我公司提供服务至服务结束</w:t>
      </w:r>
      <w:r>
        <w:rPr>
          <w:rFonts w:asciiTheme="minorEastAsia" w:eastAsiaTheme="minorEastAsia" w:hAnsiTheme="minorEastAsia" w:hint="eastAsia"/>
          <w:b/>
          <w:color w:val="FF0000"/>
          <w:sz w:val="28"/>
          <w:szCs w:val="24"/>
        </w:rPr>
        <w:t>）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numPr>
          <w:ilvl w:val="0"/>
          <w:numId w:val="1"/>
        </w:num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项目简介：</w:t>
      </w:r>
      <w:r>
        <w:rPr>
          <w:rFonts w:asciiTheme="minorEastAsia" w:eastAsiaTheme="minorEastAsia" w:hAnsiTheme="minorEastAsia" w:cs="Arial" w:hint="eastAsia"/>
          <w:kern w:val="0"/>
          <w:sz w:val="28"/>
        </w:rPr>
        <w:t>（最终技术参数以招标文件为准）</w:t>
      </w:r>
    </w:p>
    <w:p w:rsidR="0027611F" w:rsidRDefault="00950434">
      <w:pPr>
        <w:pStyle w:val="ab"/>
        <w:numPr>
          <w:ilvl w:val="0"/>
          <w:numId w:val="2"/>
        </w:numPr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工艺要求：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接收来自</w:t>
      </w:r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区、</w:t>
      </w:r>
      <w:r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区、三角地的原酒以及卸车原酒；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原酒卸车同时能进行净化和圆盘滤机过滤功能，净化和过滤能根据工艺需求进行选择。</w:t>
      </w:r>
    </w:p>
    <w:p w:rsidR="0027611F" w:rsidRDefault="00950434">
      <w:pPr>
        <w:pStyle w:val="ab"/>
        <w:numPr>
          <w:ilvl w:val="0"/>
          <w:numId w:val="4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原酒卸车—净化器—过滤—入罐；</w:t>
      </w:r>
    </w:p>
    <w:p w:rsidR="0027611F" w:rsidRDefault="00950434">
      <w:pPr>
        <w:pStyle w:val="ab"/>
        <w:numPr>
          <w:ilvl w:val="0"/>
          <w:numId w:val="4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原酒卸车—过滤——入罐；</w:t>
      </w:r>
    </w:p>
    <w:p w:rsidR="0027611F" w:rsidRDefault="00950434">
      <w:pPr>
        <w:pStyle w:val="ab"/>
        <w:numPr>
          <w:ilvl w:val="0"/>
          <w:numId w:val="4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原酒卸车—入罐；</w:t>
      </w:r>
    </w:p>
    <w:p w:rsidR="0027611F" w:rsidRDefault="00950434">
      <w:pPr>
        <w:pStyle w:val="ab"/>
        <w:numPr>
          <w:ilvl w:val="0"/>
          <w:numId w:val="4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lastRenderedPageBreak/>
        <w:t>根据现场需求一台酒泵可连接两台净化器同时工作（一泵对一净化器和一泵对二净化器任意对接）；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安装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套卸车静电接地装置，两用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一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备；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四台原酒净化器上方按要求安装固定龙门架，用于净化器检修更换净化器花盘使用；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四台净化器、八台水平圆盘滤机下方制作不锈钢排水沟及</w:t>
      </w:r>
      <w:r>
        <w:rPr>
          <w:rFonts w:ascii="宋体" w:hAnsi="宋体" w:cs="宋体" w:hint="eastAsia"/>
          <w:kern w:val="0"/>
          <w:sz w:val="24"/>
          <w:szCs w:val="24"/>
        </w:rPr>
        <w:t>1.5t</w:t>
      </w:r>
      <w:r>
        <w:rPr>
          <w:rFonts w:ascii="宋体" w:hAnsi="宋体" w:cs="宋体" w:hint="eastAsia"/>
          <w:kern w:val="0"/>
          <w:sz w:val="24"/>
          <w:szCs w:val="24"/>
        </w:rPr>
        <w:t>收集槽（带可承重盖子），地下预埋</w:t>
      </w:r>
      <w:r>
        <w:rPr>
          <w:rFonts w:ascii="宋体" w:hAnsi="宋体" w:cs="宋体" w:hint="eastAsia"/>
          <w:kern w:val="0"/>
          <w:sz w:val="24"/>
          <w:szCs w:val="24"/>
        </w:rPr>
        <w:t>1.5t</w:t>
      </w:r>
      <w:r>
        <w:rPr>
          <w:rFonts w:ascii="宋体" w:hAnsi="宋体" w:cs="宋体" w:hint="eastAsia"/>
          <w:kern w:val="0"/>
          <w:sz w:val="24"/>
          <w:szCs w:val="24"/>
        </w:rPr>
        <w:t>收集槽（废硅藻土、活性炭使用），硅藻土、活性炭排污口引入地下储罐，由管道打入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缓冲区，废硅藻土收集罐；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北大库具有调酒功能，原酒来自本库、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、</w:t>
      </w:r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、</w:t>
      </w:r>
      <w:r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区，纯水来自调配工房及三角地；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kern w:val="0"/>
          <w:sz w:val="24"/>
          <w:szCs w:val="24"/>
        </w:rPr>
        <w:t>北大库气搅拌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采用两台匀化机并联方式进行，要求与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夹道匀化机管路相连增加互相之间手动阀门，可给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罐区供气；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北大库具有半成品过滤功能，过滤的酒体直接输送至</w:t>
      </w:r>
      <w:r>
        <w:rPr>
          <w:rFonts w:ascii="宋体" w:hAnsi="宋体" w:cs="宋体" w:hint="eastAsia"/>
          <w:kern w:val="0"/>
          <w:sz w:val="24"/>
          <w:szCs w:val="24"/>
        </w:rPr>
        <w:t>8</w:t>
      </w:r>
      <w:r>
        <w:rPr>
          <w:rFonts w:ascii="宋体" w:hAnsi="宋体" w:cs="宋体" w:hint="eastAsia"/>
          <w:kern w:val="0"/>
          <w:sz w:val="24"/>
          <w:szCs w:val="24"/>
        </w:rPr>
        <w:t>区、</w:t>
      </w:r>
      <w:r>
        <w:rPr>
          <w:rFonts w:ascii="宋体" w:hAnsi="宋体" w:cs="宋体" w:hint="eastAsia"/>
          <w:kern w:val="0"/>
          <w:sz w:val="24"/>
          <w:szCs w:val="24"/>
        </w:rPr>
        <w:t>9</w:t>
      </w:r>
      <w:r>
        <w:rPr>
          <w:rFonts w:ascii="宋体" w:hAnsi="宋体" w:cs="宋体" w:hint="eastAsia"/>
          <w:kern w:val="0"/>
          <w:sz w:val="24"/>
          <w:szCs w:val="24"/>
        </w:rPr>
        <w:t>区；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北大库内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酒具备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倒罐功能；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hint="eastAsia"/>
          <w:sz w:val="24"/>
          <w:szCs w:val="24"/>
        </w:rPr>
        <w:t>北大库操作间</w:t>
      </w:r>
      <w:proofErr w:type="gramStart"/>
      <w:r>
        <w:rPr>
          <w:rFonts w:hint="eastAsia"/>
          <w:sz w:val="24"/>
          <w:szCs w:val="24"/>
        </w:rPr>
        <w:t>配备收次</w:t>
      </w:r>
      <w:proofErr w:type="gramEnd"/>
      <w:r>
        <w:rPr>
          <w:rFonts w:hint="eastAsia"/>
          <w:sz w:val="24"/>
          <w:szCs w:val="24"/>
        </w:rPr>
        <w:t>品酒的管道</w:t>
      </w:r>
      <w:r>
        <w:rPr>
          <w:rFonts w:hint="eastAsia"/>
          <w:sz w:val="24"/>
          <w:szCs w:val="24"/>
        </w:rPr>
        <w:t>及称重、处理设备；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库内各酒罐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能互相倒酒；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kern w:val="0"/>
          <w:sz w:val="24"/>
          <w:szCs w:val="24"/>
        </w:rPr>
        <w:t>单台卸酒管线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卸车能力要求</w:t>
      </w:r>
      <w:r>
        <w:rPr>
          <w:rFonts w:ascii="宋体" w:hAnsi="宋体" w:cs="宋体" w:hint="eastAsia"/>
          <w:kern w:val="0"/>
          <w:sz w:val="24"/>
          <w:szCs w:val="24"/>
        </w:rPr>
        <w:t>20T/h</w:t>
      </w:r>
      <w:r>
        <w:rPr>
          <w:rFonts w:ascii="宋体" w:hAnsi="宋体" w:cs="宋体" w:hint="eastAsia"/>
          <w:kern w:val="0"/>
          <w:sz w:val="24"/>
          <w:szCs w:val="24"/>
        </w:rPr>
        <w:t>，调酒能力</w:t>
      </w:r>
      <w:r>
        <w:rPr>
          <w:rFonts w:ascii="宋体" w:hAnsi="宋体" w:cs="宋体" w:hint="eastAsia"/>
          <w:kern w:val="0"/>
          <w:sz w:val="24"/>
          <w:szCs w:val="24"/>
        </w:rPr>
        <w:t>40T/h</w:t>
      </w:r>
      <w:r>
        <w:rPr>
          <w:rFonts w:ascii="宋体" w:hAnsi="宋体" w:cs="宋体" w:hint="eastAsia"/>
          <w:kern w:val="0"/>
          <w:sz w:val="24"/>
          <w:szCs w:val="24"/>
        </w:rPr>
        <w:t>、半成品过滤输送能力</w:t>
      </w:r>
      <w:r>
        <w:rPr>
          <w:rFonts w:ascii="宋体" w:hAnsi="宋体" w:cs="宋体" w:hint="eastAsia"/>
          <w:kern w:val="0"/>
          <w:sz w:val="24"/>
          <w:szCs w:val="24"/>
        </w:rPr>
        <w:t>25T/h</w:t>
      </w:r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北大库连接联合厂房次品酒管路两支</w:t>
      </w:r>
      <w:r>
        <w:rPr>
          <w:rFonts w:ascii="宋体" w:hAnsi="宋体" w:cs="宋体" w:hint="eastAsia"/>
          <w:kern w:val="0"/>
          <w:sz w:val="24"/>
          <w:szCs w:val="24"/>
        </w:rPr>
        <w:t>DN50</w:t>
      </w:r>
      <w:r>
        <w:rPr>
          <w:rFonts w:ascii="宋体" w:hAnsi="宋体" w:cs="宋体" w:hint="eastAsia"/>
          <w:kern w:val="0"/>
          <w:sz w:val="24"/>
          <w:szCs w:val="24"/>
        </w:rPr>
        <w:t>，实现次品酒入北大库，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管笼加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三通改入即可；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三角地至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夹道增加两根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管路配合实现三地之间互相调酒使用。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联合厂房高位罐回酒管路增加一台精滤机（精滤机红星自备）；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调配工房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水处理间引一支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′管路至二楼，长度</w:t>
      </w:r>
      <w:r>
        <w:rPr>
          <w:rFonts w:ascii="宋体" w:hAnsi="宋体" w:cs="宋体" w:hint="eastAsia"/>
          <w:kern w:val="0"/>
          <w:sz w:val="24"/>
          <w:szCs w:val="24"/>
        </w:rPr>
        <w:t>8m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联合厂房与</w:t>
      </w:r>
      <w:r>
        <w:rPr>
          <w:rFonts w:ascii="宋体" w:hAnsi="宋体" w:cs="宋体" w:hint="eastAsia"/>
          <w:kern w:val="0"/>
          <w:sz w:val="24"/>
          <w:szCs w:val="24"/>
        </w:rPr>
        <w:t>9</w:t>
      </w:r>
      <w:r>
        <w:rPr>
          <w:rFonts w:ascii="宋体" w:hAnsi="宋体" w:cs="宋体" w:hint="eastAsia"/>
          <w:kern w:val="0"/>
          <w:sz w:val="24"/>
          <w:szCs w:val="24"/>
        </w:rPr>
        <w:t>区原有管路在</w:t>
      </w:r>
      <w:r>
        <w:rPr>
          <w:rFonts w:ascii="宋体" w:hAnsi="宋体" w:cs="宋体" w:hint="eastAsia"/>
          <w:kern w:val="0"/>
          <w:sz w:val="24"/>
          <w:szCs w:val="24"/>
        </w:rPr>
        <w:t>9</w:t>
      </w:r>
      <w:r>
        <w:rPr>
          <w:rFonts w:ascii="宋体" w:hAnsi="宋体" w:cs="宋体" w:hint="eastAsia"/>
          <w:kern w:val="0"/>
          <w:sz w:val="24"/>
          <w:szCs w:val="24"/>
        </w:rPr>
        <w:t>区管板增加泄压装置；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东侧外围管路制作</w:t>
      </w:r>
      <w:r>
        <w:rPr>
          <w:rFonts w:ascii="宋体" w:hAnsi="宋体" w:cs="宋体" w:hint="eastAsia"/>
          <w:kern w:val="0"/>
          <w:sz w:val="24"/>
          <w:szCs w:val="24"/>
        </w:rPr>
        <w:t>105</w:t>
      </w:r>
      <w:r>
        <w:rPr>
          <w:rFonts w:ascii="宋体" w:hAnsi="宋体" w:cs="宋体" w:hint="eastAsia"/>
          <w:kern w:val="0"/>
          <w:sz w:val="24"/>
          <w:szCs w:val="24"/>
        </w:rPr>
        <w:t>米管路支架，与现有支架外观及高度一致；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proofErr w:type="gramStart"/>
      <w:r>
        <w:rPr>
          <w:rFonts w:ascii="宋体" w:hAnsi="宋体" w:cs="宋体" w:hint="eastAsia"/>
          <w:kern w:val="0"/>
          <w:sz w:val="24"/>
          <w:szCs w:val="24"/>
        </w:rPr>
        <w:t>新增管笼两处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分别为</w:t>
      </w:r>
      <w:r>
        <w:rPr>
          <w:rFonts w:ascii="宋体" w:hAnsi="宋体" w:cs="宋体" w:hint="eastAsia"/>
          <w:kern w:val="0"/>
          <w:sz w:val="24"/>
          <w:szCs w:val="24"/>
        </w:rPr>
        <w:t>25m(DN65 14</w:t>
      </w:r>
      <w:r>
        <w:rPr>
          <w:rFonts w:ascii="宋体" w:hAnsi="宋体" w:cs="宋体" w:hint="eastAsia"/>
          <w:kern w:val="0"/>
          <w:sz w:val="24"/>
          <w:szCs w:val="24"/>
        </w:rPr>
        <w:t>根、</w:t>
      </w:r>
      <w:r>
        <w:rPr>
          <w:rFonts w:ascii="宋体" w:hAnsi="宋体" w:cs="宋体" w:hint="eastAsia"/>
          <w:kern w:val="0"/>
          <w:sz w:val="24"/>
          <w:szCs w:val="24"/>
        </w:rPr>
        <w:t>DN50 3</w:t>
      </w:r>
      <w:r>
        <w:rPr>
          <w:rFonts w:ascii="宋体" w:hAnsi="宋体" w:cs="宋体" w:hint="eastAsia"/>
          <w:kern w:val="0"/>
          <w:sz w:val="24"/>
          <w:szCs w:val="24"/>
        </w:rPr>
        <w:t>根、</w:t>
      </w:r>
      <w:r>
        <w:rPr>
          <w:rFonts w:ascii="宋体" w:hAnsi="宋体" w:cs="宋体" w:hint="eastAsia"/>
          <w:kern w:val="0"/>
          <w:sz w:val="24"/>
          <w:szCs w:val="24"/>
        </w:rPr>
        <w:t>DN80 1</w:t>
      </w:r>
      <w:r>
        <w:rPr>
          <w:rFonts w:ascii="宋体" w:hAnsi="宋体" w:cs="宋体" w:hint="eastAsia"/>
          <w:kern w:val="0"/>
          <w:sz w:val="24"/>
          <w:szCs w:val="24"/>
        </w:rPr>
        <w:t>根</w:t>
      </w:r>
      <w:r>
        <w:rPr>
          <w:rFonts w:ascii="宋体" w:hAnsi="宋体" w:cs="宋体" w:hint="eastAsia"/>
          <w:kern w:val="0"/>
          <w:sz w:val="24"/>
          <w:szCs w:val="24"/>
        </w:rPr>
        <w:t>)</w:t>
      </w:r>
      <w:r>
        <w:rPr>
          <w:rFonts w:ascii="宋体" w:hAnsi="宋体" w:cs="宋体" w:hint="eastAsia"/>
          <w:kern w:val="0"/>
          <w:sz w:val="24"/>
          <w:szCs w:val="24"/>
        </w:rPr>
        <w:t>及</w:t>
      </w:r>
      <w:r>
        <w:rPr>
          <w:rFonts w:ascii="宋体" w:hAnsi="宋体" w:cs="宋体" w:hint="eastAsia"/>
          <w:kern w:val="0"/>
          <w:sz w:val="24"/>
          <w:szCs w:val="24"/>
        </w:rPr>
        <w:t>35</w:t>
      </w:r>
      <w:r>
        <w:rPr>
          <w:rFonts w:ascii="宋体" w:hAnsi="宋体" w:cs="宋体"/>
          <w:kern w:val="0"/>
          <w:sz w:val="24"/>
          <w:szCs w:val="24"/>
        </w:rPr>
        <w:t>m</w:t>
      </w:r>
      <w:r>
        <w:rPr>
          <w:rFonts w:ascii="宋体" w:hAnsi="宋体" w:cs="宋体" w:hint="eastAsia"/>
          <w:kern w:val="0"/>
          <w:sz w:val="24"/>
          <w:szCs w:val="24"/>
        </w:rPr>
        <w:t>（</w:t>
      </w:r>
      <w:r>
        <w:rPr>
          <w:rFonts w:ascii="宋体" w:hAnsi="宋体" w:cs="宋体" w:hint="eastAsia"/>
          <w:kern w:val="0"/>
          <w:sz w:val="24"/>
          <w:szCs w:val="24"/>
        </w:rPr>
        <w:t>DN65 3</w:t>
      </w:r>
      <w:r>
        <w:rPr>
          <w:rFonts w:ascii="宋体" w:hAnsi="宋体" w:cs="宋体" w:hint="eastAsia"/>
          <w:kern w:val="0"/>
          <w:sz w:val="24"/>
          <w:szCs w:val="24"/>
        </w:rPr>
        <w:t>根、</w:t>
      </w:r>
      <w:r>
        <w:rPr>
          <w:rFonts w:ascii="宋体" w:hAnsi="宋体" w:cs="宋体" w:hint="eastAsia"/>
          <w:kern w:val="0"/>
          <w:sz w:val="24"/>
          <w:szCs w:val="24"/>
        </w:rPr>
        <w:t>DN50 1</w:t>
      </w:r>
      <w:r>
        <w:rPr>
          <w:rFonts w:ascii="宋体" w:hAnsi="宋体" w:cs="宋体" w:hint="eastAsia"/>
          <w:kern w:val="0"/>
          <w:sz w:val="24"/>
          <w:szCs w:val="24"/>
        </w:rPr>
        <w:t>根）；</w:t>
      </w:r>
    </w:p>
    <w:p w:rsidR="0027611F" w:rsidRDefault="00950434">
      <w:pPr>
        <w:pStyle w:val="ab"/>
        <w:numPr>
          <w:ilvl w:val="1"/>
          <w:numId w:val="3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酒管道布置说明：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</w:t>
      </w:r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区、</w:t>
      </w:r>
      <w:r>
        <w:rPr>
          <w:rFonts w:ascii="宋体" w:hAnsi="宋体" w:cs="宋体" w:hint="eastAsia"/>
          <w:kern w:val="0"/>
          <w:sz w:val="24"/>
          <w:szCs w:val="24"/>
        </w:rPr>
        <w:t>5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区卸原酒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lastRenderedPageBreak/>
        <w:t>北大库至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</w:t>
      </w:r>
      <w:r>
        <w:rPr>
          <w:rFonts w:ascii="宋体" w:hAnsi="宋体" w:cs="宋体" w:hint="eastAsia"/>
          <w:kern w:val="0"/>
          <w:sz w:val="24"/>
          <w:szCs w:val="24"/>
        </w:rPr>
        <w:t>4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，在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夹道制作</w:t>
      </w:r>
      <w:r>
        <w:rPr>
          <w:rFonts w:ascii="宋体" w:hAnsi="宋体" w:cs="宋体" w:hint="eastAsia"/>
          <w:kern w:val="0"/>
          <w:sz w:val="24"/>
          <w:szCs w:val="24"/>
        </w:rPr>
        <w:t>26</w:t>
      </w:r>
      <w:r>
        <w:rPr>
          <w:rFonts w:ascii="宋体" w:hAnsi="宋体" w:cs="宋体" w:hint="eastAsia"/>
          <w:kern w:val="0"/>
          <w:sz w:val="24"/>
          <w:szCs w:val="24"/>
        </w:rPr>
        <w:t>孔管板，实现与原有管路任意对接；改原有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调酒管路及水管路进入</w:t>
      </w:r>
      <w:r>
        <w:rPr>
          <w:rFonts w:ascii="宋体" w:hAnsi="宋体" w:cs="宋体" w:hint="eastAsia"/>
          <w:kern w:val="0"/>
          <w:sz w:val="24"/>
          <w:szCs w:val="24"/>
        </w:rPr>
        <w:t>26</w:t>
      </w:r>
      <w:r>
        <w:rPr>
          <w:rFonts w:ascii="宋体" w:hAnsi="宋体" w:cs="宋体" w:hint="eastAsia"/>
          <w:kern w:val="0"/>
          <w:sz w:val="24"/>
          <w:szCs w:val="24"/>
        </w:rPr>
        <w:t>孔管板；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</w:t>
      </w:r>
      <w:r>
        <w:rPr>
          <w:rFonts w:ascii="宋体" w:hAnsi="宋体" w:cs="宋体" w:hint="eastAsia"/>
          <w:kern w:val="0"/>
          <w:sz w:val="24"/>
          <w:szCs w:val="24"/>
        </w:rPr>
        <w:t>8</w:t>
      </w:r>
      <w:r>
        <w:rPr>
          <w:rFonts w:ascii="宋体" w:hAnsi="宋体" w:cs="宋体" w:hint="eastAsia"/>
          <w:kern w:val="0"/>
          <w:sz w:val="24"/>
          <w:szCs w:val="24"/>
        </w:rPr>
        <w:t>区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，</w:t>
      </w:r>
      <w:r>
        <w:rPr>
          <w:rFonts w:ascii="宋体" w:hAnsi="宋体" w:cs="宋体" w:hint="eastAsia"/>
          <w:kern w:val="0"/>
          <w:sz w:val="24"/>
          <w:szCs w:val="24"/>
        </w:rPr>
        <w:t>9</w:t>
      </w:r>
      <w:r>
        <w:rPr>
          <w:rFonts w:ascii="宋体" w:hAnsi="宋体" w:cs="宋体" w:hint="eastAsia"/>
          <w:kern w:val="0"/>
          <w:sz w:val="24"/>
          <w:szCs w:val="24"/>
        </w:rPr>
        <w:t>区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，其中一支为多功能管路；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北大库至联合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厂房管笼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DN50</w:t>
      </w:r>
      <w:r>
        <w:rPr>
          <w:rFonts w:ascii="宋体" w:hAnsi="宋体" w:cs="宋体" w:hint="eastAsia"/>
          <w:kern w:val="0"/>
          <w:sz w:val="24"/>
          <w:szCs w:val="24"/>
        </w:rPr>
        <w:t>次品酒管路；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北大库至调配工房水管路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DN65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DN80</w:t>
      </w:r>
      <w:r>
        <w:rPr>
          <w:rFonts w:ascii="宋体" w:hAnsi="宋体" w:cs="宋体" w:hint="eastAsia"/>
          <w:kern w:val="0"/>
          <w:sz w:val="24"/>
          <w:szCs w:val="24"/>
        </w:rPr>
        <w:t>管路抽硅藻土使用；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</w:t>
      </w:r>
      <w:r>
        <w:rPr>
          <w:rFonts w:ascii="宋体" w:hAnsi="宋体" w:cs="宋体" w:hint="eastAsia"/>
          <w:kern w:val="0"/>
          <w:sz w:val="24"/>
          <w:szCs w:val="24"/>
        </w:rPr>
        <w:t>258</w:t>
      </w:r>
      <w:r>
        <w:rPr>
          <w:rFonts w:ascii="宋体" w:hAnsi="宋体" w:cs="宋体" w:hint="eastAsia"/>
          <w:kern w:val="0"/>
          <w:sz w:val="24"/>
          <w:szCs w:val="24"/>
        </w:rPr>
        <w:t>夹道气管路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支</w:t>
      </w:r>
      <w:r>
        <w:rPr>
          <w:rFonts w:ascii="宋体" w:hAnsi="宋体" w:cs="宋体" w:hint="eastAsia"/>
          <w:kern w:val="0"/>
          <w:sz w:val="24"/>
          <w:szCs w:val="24"/>
        </w:rPr>
        <w:t>DN50</w:t>
      </w:r>
      <w:r>
        <w:rPr>
          <w:rFonts w:ascii="宋体" w:hAnsi="宋体" w:cs="宋体" w:hint="eastAsia"/>
          <w:kern w:val="0"/>
          <w:sz w:val="24"/>
          <w:szCs w:val="24"/>
        </w:rPr>
        <w:t>；</w:t>
      </w:r>
    </w:p>
    <w:p w:rsidR="0027611F" w:rsidRDefault="00950434">
      <w:pPr>
        <w:pStyle w:val="ab"/>
        <w:numPr>
          <w:ilvl w:val="0"/>
          <w:numId w:val="5"/>
        </w:numPr>
        <w:spacing w:line="360" w:lineRule="auto"/>
        <w:ind w:left="0" w:firstLine="480"/>
        <w:jc w:val="left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北大库至三角地增加</w:t>
      </w:r>
      <w:r>
        <w:rPr>
          <w:rFonts w:ascii="宋体" w:hAnsi="宋体" w:cs="宋体" w:hint="eastAsia"/>
          <w:kern w:val="0"/>
          <w:sz w:val="24"/>
          <w:szCs w:val="24"/>
        </w:rPr>
        <w:t>3</w:t>
      </w:r>
      <w:r>
        <w:rPr>
          <w:rFonts w:ascii="宋体" w:hAnsi="宋体" w:cs="宋体" w:hint="eastAsia"/>
          <w:kern w:val="0"/>
          <w:sz w:val="24"/>
          <w:szCs w:val="24"/>
        </w:rPr>
        <w:t>支调味酒管路，</w:t>
      </w:r>
      <w:r>
        <w:rPr>
          <w:rFonts w:ascii="宋体" w:hAnsi="宋体" w:cs="宋体" w:hint="eastAsia"/>
          <w:kern w:val="0"/>
          <w:sz w:val="24"/>
          <w:szCs w:val="24"/>
        </w:rPr>
        <w:t>1</w:t>
      </w:r>
      <w:r>
        <w:rPr>
          <w:rFonts w:ascii="宋体" w:hAnsi="宋体" w:cs="宋体" w:hint="eastAsia"/>
          <w:kern w:val="0"/>
          <w:sz w:val="24"/>
          <w:szCs w:val="24"/>
        </w:rPr>
        <w:t>支水管路，其中</w:t>
      </w:r>
      <w:r>
        <w:rPr>
          <w:rFonts w:ascii="宋体" w:hAnsi="宋体" w:cs="宋体" w:hint="eastAsia"/>
          <w:kern w:val="0"/>
          <w:sz w:val="24"/>
          <w:szCs w:val="24"/>
        </w:rPr>
        <w:t>DN65 3</w:t>
      </w:r>
      <w:r>
        <w:rPr>
          <w:rFonts w:ascii="宋体" w:hAnsi="宋体" w:cs="宋体" w:hint="eastAsia"/>
          <w:kern w:val="0"/>
          <w:sz w:val="24"/>
          <w:szCs w:val="24"/>
        </w:rPr>
        <w:t>支，</w:t>
      </w:r>
      <w:r>
        <w:rPr>
          <w:rFonts w:ascii="宋体" w:hAnsi="宋体" w:cs="宋体" w:hint="eastAsia"/>
          <w:kern w:val="0"/>
          <w:sz w:val="24"/>
          <w:szCs w:val="24"/>
        </w:rPr>
        <w:t>DN50 1</w:t>
      </w:r>
      <w:r>
        <w:rPr>
          <w:rFonts w:ascii="宋体" w:hAnsi="宋体" w:cs="宋体" w:hint="eastAsia"/>
          <w:kern w:val="0"/>
          <w:sz w:val="24"/>
          <w:szCs w:val="24"/>
        </w:rPr>
        <w:t>支；</w:t>
      </w:r>
    </w:p>
    <w:p w:rsidR="0027611F" w:rsidRDefault="00950434">
      <w:pPr>
        <w:pStyle w:val="ab"/>
        <w:numPr>
          <w:ilvl w:val="0"/>
          <w:numId w:val="2"/>
        </w:numPr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管道设计要求：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1.</w:t>
      </w:r>
      <w:r>
        <w:rPr>
          <w:rFonts w:ascii="宋体" w:hAnsi="宋体" w:cs="宋体" w:hint="eastAsia"/>
          <w:kern w:val="0"/>
          <w:sz w:val="24"/>
          <w:szCs w:val="24"/>
        </w:rPr>
        <w:t>所有外部长直管道，长度超过</w:t>
      </w:r>
      <w:r>
        <w:rPr>
          <w:rFonts w:ascii="宋体" w:hAnsi="宋体" w:cs="宋体" w:hint="eastAsia"/>
          <w:kern w:val="0"/>
          <w:sz w:val="24"/>
          <w:szCs w:val="24"/>
        </w:rPr>
        <w:t>60</w:t>
      </w:r>
      <w:r>
        <w:rPr>
          <w:rFonts w:ascii="宋体" w:hAnsi="宋体" w:cs="宋体" w:hint="eastAsia"/>
          <w:kern w:val="0"/>
          <w:sz w:val="24"/>
          <w:szCs w:val="24"/>
        </w:rPr>
        <w:t>米，一律设计安装大法兰（要求出具相应食品级检测报告）法兰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连接连接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两端需安装专用管道支架支撑；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2.</w:t>
      </w:r>
      <w:r>
        <w:rPr>
          <w:rFonts w:ascii="宋体" w:hAnsi="宋体" w:cs="宋体" w:hint="eastAsia"/>
          <w:kern w:val="0"/>
          <w:sz w:val="24"/>
          <w:szCs w:val="24"/>
        </w:rPr>
        <w:t>所有外部长直管道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进操作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间管板的，在操作间内适宜位置设计泄压阀门，设泄压点，所有泄压点汇集后进操作间内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杂酒槽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。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3.</w:t>
      </w:r>
      <w:r>
        <w:rPr>
          <w:rFonts w:ascii="宋体" w:hAnsi="宋体" w:cs="宋体" w:hint="eastAsia"/>
          <w:kern w:val="0"/>
          <w:sz w:val="24"/>
          <w:szCs w:val="24"/>
        </w:rPr>
        <w:t>外部管道需要高架的，管道支架间距设计为每</w:t>
      </w:r>
      <w:r>
        <w:rPr>
          <w:rFonts w:ascii="宋体" w:hAnsi="宋体" w:cs="宋体" w:hint="eastAsia"/>
          <w:kern w:val="0"/>
          <w:sz w:val="24"/>
          <w:szCs w:val="24"/>
        </w:rPr>
        <w:t>5</w:t>
      </w:r>
      <w:r>
        <w:rPr>
          <w:rFonts w:ascii="宋体" w:hAnsi="宋体" w:cs="宋体" w:hint="eastAsia"/>
          <w:kern w:val="0"/>
          <w:sz w:val="24"/>
          <w:szCs w:val="24"/>
        </w:rPr>
        <w:t>米一个。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4.</w:t>
      </w:r>
      <w:r>
        <w:rPr>
          <w:rFonts w:ascii="宋体" w:hAnsi="宋体" w:cs="宋体" w:hint="eastAsia"/>
          <w:kern w:val="0"/>
          <w:sz w:val="24"/>
          <w:szCs w:val="24"/>
        </w:rPr>
        <w:t>所有酒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罐设计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管路均采用下进下出方式；</w:t>
      </w:r>
      <w:r>
        <w:rPr>
          <w:rFonts w:ascii="宋体" w:hAnsi="宋体" w:cs="宋体" w:hint="eastAsia"/>
          <w:kern w:val="0"/>
          <w:sz w:val="24"/>
          <w:szCs w:val="24"/>
        </w:rPr>
        <w:t>5.</w:t>
      </w:r>
      <w:r>
        <w:rPr>
          <w:rFonts w:ascii="宋体" w:hAnsi="宋体" w:cs="宋体" w:hint="eastAsia"/>
          <w:kern w:val="0"/>
          <w:sz w:val="24"/>
          <w:szCs w:val="24"/>
        </w:rPr>
        <w:t>所有酒罐进出酒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管道双阀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设计，并设计软连接与主管道联通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6.</w:t>
      </w:r>
      <w:r>
        <w:rPr>
          <w:rFonts w:ascii="宋体" w:hAnsi="宋体" w:cs="宋体" w:hint="eastAsia"/>
          <w:kern w:val="0"/>
          <w:sz w:val="24"/>
          <w:szCs w:val="24"/>
        </w:rPr>
        <w:t>每台酒罐进酒、出酒设计电动阀，压缩空气设计电动阀；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7.</w:t>
      </w:r>
      <w:r>
        <w:rPr>
          <w:rFonts w:ascii="宋体" w:hAnsi="宋体" w:cs="宋体" w:hint="eastAsia"/>
          <w:kern w:val="0"/>
          <w:sz w:val="24"/>
          <w:szCs w:val="24"/>
        </w:rPr>
        <w:t>所有进出酒管道均不得穿罐区防火墙及酒泵房防爆墙。</w:t>
      </w:r>
    </w:p>
    <w:p w:rsidR="0027611F" w:rsidRDefault="00950434">
      <w:pPr>
        <w:pStyle w:val="ab"/>
        <w:spacing w:line="360" w:lineRule="auto"/>
        <w:ind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8.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酒罐间管路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必须留有人员行走空间（水气排污管路可分开布置）。</w:t>
      </w:r>
    </w:p>
    <w:p w:rsidR="0027611F" w:rsidRDefault="00950434">
      <w:pPr>
        <w:pStyle w:val="ab"/>
        <w:numPr>
          <w:ilvl w:val="0"/>
          <w:numId w:val="2"/>
        </w:numPr>
        <w:spacing w:line="360" w:lineRule="auto"/>
        <w:ind w:left="0" w:firstLine="480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>工艺管道及阀门规格：</w:t>
      </w:r>
    </w:p>
    <w:p w:rsidR="0027611F" w:rsidRDefault="00950434">
      <w:pPr>
        <w:pStyle w:val="ab"/>
        <w:numPr>
          <w:ilvl w:val="0"/>
          <w:numId w:val="6"/>
        </w:numPr>
        <w:spacing w:line="360" w:lineRule="auto"/>
        <w:ind w:left="0" w:firstLine="480"/>
        <w:rPr>
          <w:rFonts w:ascii="宋体" w:hAnsi="宋体" w:cs="宋体"/>
          <w:kern w:val="0"/>
          <w:sz w:val="24"/>
          <w:szCs w:val="24"/>
        </w:rPr>
      </w:pPr>
      <w:r>
        <w:rPr>
          <w:rFonts w:ascii="宋体" w:hAnsi="宋体" w:cs="宋体" w:hint="eastAsia"/>
          <w:kern w:val="0"/>
          <w:sz w:val="24"/>
          <w:szCs w:val="24"/>
        </w:rPr>
        <w:t>整个北大库罐区内每列酒</w:t>
      </w:r>
      <w:proofErr w:type="gramStart"/>
      <w:r>
        <w:rPr>
          <w:rFonts w:ascii="宋体" w:hAnsi="宋体" w:cs="宋体" w:hint="eastAsia"/>
          <w:kern w:val="0"/>
          <w:sz w:val="24"/>
          <w:szCs w:val="24"/>
        </w:rPr>
        <w:t>罐设计</w:t>
      </w:r>
      <w:proofErr w:type="gramEnd"/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进</w:t>
      </w:r>
      <w:r>
        <w:rPr>
          <w:rFonts w:ascii="宋体" w:hAnsi="宋体" w:cs="宋体" w:hint="eastAsia"/>
          <w:kern w:val="0"/>
          <w:sz w:val="24"/>
          <w:szCs w:val="24"/>
        </w:rPr>
        <w:t>2</w:t>
      </w:r>
      <w:r>
        <w:rPr>
          <w:rFonts w:ascii="宋体" w:hAnsi="宋体" w:cs="宋体" w:hint="eastAsia"/>
          <w:kern w:val="0"/>
          <w:sz w:val="24"/>
          <w:szCs w:val="24"/>
        </w:rPr>
        <w:t>出工艺管线；</w:t>
      </w: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/>
          <w:b/>
          <w:sz w:val="28"/>
          <w:szCs w:val="24"/>
        </w:rPr>
        <w:t xml:space="preserve"> </w:t>
      </w:r>
    </w:p>
    <w:p w:rsidR="0027611F" w:rsidRDefault="0027611F">
      <w:pPr>
        <w:ind w:leftChars="300" w:left="630"/>
        <w:rPr>
          <w:rFonts w:asciiTheme="minorEastAsia" w:eastAsiaTheme="minorEastAsia" w:hAnsiTheme="minorEastAsia"/>
          <w:b/>
          <w:color w:val="FF0000"/>
          <w:sz w:val="28"/>
          <w:szCs w:val="24"/>
        </w:rPr>
      </w:pPr>
    </w:p>
    <w:p w:rsidR="0027611F" w:rsidRDefault="00950434">
      <w:pPr>
        <w:tabs>
          <w:tab w:val="center" w:pos="4153"/>
        </w:tabs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五、投标人资质要求：</w:t>
      </w:r>
      <w:r>
        <w:rPr>
          <w:rFonts w:asciiTheme="minorEastAsia" w:eastAsiaTheme="minorEastAsia" w:hAnsiTheme="minorEastAsia"/>
          <w:b/>
          <w:sz w:val="28"/>
          <w:szCs w:val="24"/>
        </w:rPr>
        <w:tab/>
      </w:r>
    </w:p>
    <w:p w:rsidR="0027611F" w:rsidRDefault="0095043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注册资本：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1000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万元（含）以上；</w:t>
      </w:r>
    </w:p>
    <w:p w:rsidR="0027611F" w:rsidRDefault="00950434">
      <w:pPr>
        <w:pStyle w:val="ab"/>
        <w:numPr>
          <w:ilvl w:val="0"/>
          <w:numId w:val="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基本资格要求：</w:t>
      </w:r>
    </w:p>
    <w:p w:rsidR="0027611F" w:rsidRDefault="0095043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投标人应具有独立订立合同的法人资格；</w:t>
      </w:r>
    </w:p>
    <w:p w:rsidR="0027611F" w:rsidRDefault="0095043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的行政处罚、无异常经营信息；</w:t>
      </w:r>
    </w:p>
    <w:p w:rsidR="0027611F" w:rsidRDefault="0095043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经营状况良好，近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年有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项及以上大型项目经验的优先；</w:t>
      </w:r>
    </w:p>
    <w:p w:rsidR="0027611F" w:rsidRDefault="00950434">
      <w:pPr>
        <w:pStyle w:val="ab"/>
        <w:numPr>
          <w:ilvl w:val="0"/>
          <w:numId w:val="8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行业基本资质要求：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无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7611F" w:rsidRDefault="0027611F">
      <w:pPr>
        <w:rPr>
          <w:rFonts w:asciiTheme="minorEastAsia" w:eastAsiaTheme="minorEastAsia" w:hAnsiTheme="minorEastAsia"/>
          <w:sz w:val="28"/>
          <w:szCs w:val="24"/>
        </w:rPr>
      </w:pPr>
    </w:p>
    <w:p w:rsidR="0027611F" w:rsidRDefault="00950434">
      <w:pPr>
        <w:pStyle w:val="ab"/>
        <w:numPr>
          <w:ilvl w:val="0"/>
          <w:numId w:val="9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资格预审资质文件的组成（严格按如下顺序，并提交目录）</w:t>
      </w:r>
    </w:p>
    <w:p w:rsidR="0027611F" w:rsidRDefault="0095043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企业基本资质文件：</w:t>
      </w:r>
    </w:p>
    <w:p w:rsidR="0027611F" w:rsidRDefault="00950434" w:rsidP="000B45B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1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营业执照（副本）（三证合一）</w:t>
      </w:r>
    </w:p>
    <w:p w:rsidR="0027611F" w:rsidRDefault="00950434" w:rsidP="000B45BF">
      <w:pPr>
        <w:ind w:firstLineChars="152" w:firstLine="426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2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一般纳税人相关证明</w:t>
      </w:r>
    </w:p>
    <w:p w:rsidR="0027611F" w:rsidRDefault="00950434" w:rsidP="000B45BF">
      <w:pPr>
        <w:ind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3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基本存款账户信息</w:t>
      </w:r>
    </w:p>
    <w:p w:rsidR="0027611F" w:rsidRDefault="00950434" w:rsidP="000B45B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4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关于“从未被列入失信被执行人名单、从未发生过骗取中标等违纪不良行为以及最近三年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无未解决的行政处罚、无异常经营信息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”承诺函</w:t>
      </w:r>
    </w:p>
    <w:p w:rsidR="0027611F" w:rsidRDefault="0095043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身份证明文件：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5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法人身份证明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6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法人授权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委托书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7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代理人身份证明</w:t>
      </w:r>
    </w:p>
    <w:p w:rsidR="0027611F" w:rsidRDefault="00950434">
      <w:pPr>
        <w:pStyle w:val="ab"/>
        <w:numPr>
          <w:ilvl w:val="0"/>
          <w:numId w:val="10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行业基本资质文件：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/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（注：行业基本资质文件一项仅可对应一个序号，如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等）</w:t>
      </w:r>
    </w:p>
    <w:p w:rsidR="0027611F" w:rsidRDefault="00950434">
      <w:pPr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．其它文件：</w:t>
      </w:r>
    </w:p>
    <w:p w:rsidR="0027611F" w:rsidRDefault="00950434">
      <w:pPr>
        <w:ind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9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             </w:t>
      </w:r>
    </w:p>
    <w:p w:rsidR="0027611F" w:rsidRDefault="00950434">
      <w:pPr>
        <w:ind w:firstLineChars="100" w:firstLine="281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（注：其他文件为投标人自愿提供除以上必备文件外的其它文件，如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9-1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9-2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等，不可混合在以上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项必备文件中）</w:t>
      </w:r>
    </w:p>
    <w:p w:rsidR="0027611F" w:rsidRDefault="0027611F">
      <w:pPr>
        <w:pStyle w:val="ab"/>
        <w:ind w:left="420"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spacing w:line="360" w:lineRule="auto"/>
        <w:rPr>
          <w:rFonts w:asciiTheme="minorEastAsia" w:eastAsiaTheme="minorEastAsia" w:hAnsiTheme="minorEastAsia"/>
          <w:b/>
          <w:color w:val="FF0000"/>
        </w:rPr>
      </w:pPr>
      <w:r>
        <w:rPr>
          <w:rFonts w:asciiTheme="minorEastAsia" w:eastAsiaTheme="minorEastAsia" w:hAnsiTheme="minorEastAsia" w:hint="eastAsia"/>
          <w:b/>
          <w:color w:val="FF0000"/>
        </w:rPr>
        <w:t>注：</w:t>
      </w:r>
    </w:p>
    <w:p w:rsidR="0027611F" w:rsidRDefault="00950434">
      <w:pPr>
        <w:pStyle w:val="ab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color w:val="FF0000"/>
        </w:rPr>
      </w:pPr>
      <w:r>
        <w:rPr>
          <w:rFonts w:asciiTheme="minorEastAsia" w:eastAsiaTheme="minorEastAsia" w:hAnsiTheme="minorEastAsia" w:hint="eastAsia"/>
          <w:color w:val="FF0000"/>
        </w:rPr>
        <w:t>以上资质文件全部提供经营资质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类</w:t>
      </w:r>
      <w:r>
        <w:rPr>
          <w:rFonts w:asciiTheme="minorEastAsia" w:eastAsiaTheme="minorEastAsia" w:hAnsiTheme="minorEastAsia" w:hint="eastAsia"/>
          <w:color w:val="FF0000"/>
          <w:highlight w:val="yellow"/>
        </w:rPr>
        <w:t>有效</w:t>
      </w:r>
      <w:proofErr w:type="gramEnd"/>
      <w:r>
        <w:rPr>
          <w:rFonts w:asciiTheme="minorEastAsia" w:eastAsiaTheme="minorEastAsia" w:hAnsiTheme="minorEastAsia" w:hint="eastAsia"/>
          <w:color w:val="FF0000"/>
          <w:highlight w:val="yellow"/>
        </w:rPr>
        <w:t>版本</w:t>
      </w:r>
      <w:r>
        <w:rPr>
          <w:rFonts w:asciiTheme="minorEastAsia" w:eastAsiaTheme="minorEastAsia" w:hAnsiTheme="minorEastAsia" w:hint="eastAsia"/>
          <w:color w:val="FF0000"/>
        </w:rPr>
        <w:t>，全部资料复印件应加盖本企业公章（红章）；</w:t>
      </w:r>
    </w:p>
    <w:p w:rsidR="0027611F" w:rsidRDefault="00950434">
      <w:pPr>
        <w:pStyle w:val="ab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</w:rPr>
      </w:pP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供应商须按要求提供相应的资质文件；</w:t>
      </w:r>
    </w:p>
    <w:p w:rsidR="0027611F" w:rsidRDefault="00950434">
      <w:pPr>
        <w:pStyle w:val="ab"/>
        <w:ind w:firstLineChars="0" w:firstLine="0"/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七、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其他要求：</w:t>
      </w:r>
    </w:p>
    <w:p w:rsidR="0027611F" w:rsidRDefault="00950434" w:rsidP="000B45BF">
      <w:pPr>
        <w:pStyle w:val="ab"/>
        <w:numPr>
          <w:ilvl w:val="2"/>
          <w:numId w:val="10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所有资质文件一式二份；</w:t>
      </w:r>
    </w:p>
    <w:p w:rsidR="0027611F" w:rsidRDefault="00950434" w:rsidP="000B45BF">
      <w:pPr>
        <w:pStyle w:val="ab"/>
        <w:numPr>
          <w:ilvl w:val="2"/>
          <w:numId w:val="10"/>
        </w:numPr>
        <w:ind w:leftChars="203" w:left="849" w:hangingChars="151" w:hanging="423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资质文件全部装订整齐，在公告期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日结束前，邮寄至我公司指定地点、指定接收人处；</w:t>
      </w:r>
    </w:p>
    <w:p w:rsidR="0027611F" w:rsidRDefault="00950434" w:rsidP="000B45BF">
      <w:pPr>
        <w:pStyle w:val="ab"/>
        <w:numPr>
          <w:ilvl w:val="2"/>
          <w:numId w:val="10"/>
        </w:numPr>
        <w:ind w:left="0" w:firstLineChars="152" w:firstLine="426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将全部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资质文件（从目录开始至最后一页资质文件）盖红章扫描件在公告期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日结束前发送至我公司指定邮箱。</w:t>
      </w:r>
    </w:p>
    <w:p w:rsidR="0027611F" w:rsidRDefault="0027611F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pStyle w:val="ab"/>
        <w:ind w:firstLineChars="0" w:firstLine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八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、开票要求：</w:t>
      </w:r>
      <w:r>
        <w:rPr>
          <w:rFonts w:asciiTheme="minorEastAsia" w:eastAsiaTheme="minorEastAsia" w:hAnsiTheme="minorEastAsia" w:hint="eastAsia"/>
          <w:sz w:val="28"/>
          <w:szCs w:val="24"/>
        </w:rPr>
        <w:t>开具正规增值税专用发票（税率：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%</w:t>
      </w:r>
      <w:r>
        <w:rPr>
          <w:rFonts w:asciiTheme="minorEastAsia" w:eastAsiaTheme="minorEastAsia" w:hAnsiTheme="minorEastAsia" w:hint="eastAsia"/>
          <w:sz w:val="28"/>
          <w:szCs w:val="24"/>
        </w:rPr>
        <w:t>），抬头与注册名称一致，不得中途更改，若有更改公司，我司有权终止合同；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九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保证金要求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7611F" w:rsidRDefault="0095043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投标人资质经我公司法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务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部门资格预审合格后，在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20</w:t>
      </w:r>
      <w:bookmarkStart w:id="0" w:name="_GoBack"/>
      <w:bookmarkEnd w:id="0"/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16:00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前）</w:t>
      </w:r>
      <w:r>
        <w:rPr>
          <w:rFonts w:asciiTheme="minorEastAsia" w:eastAsiaTheme="minorEastAsia" w:hAnsiTheme="minorEastAsia" w:hint="eastAsia"/>
          <w:sz w:val="28"/>
          <w:szCs w:val="24"/>
        </w:rPr>
        <w:t>支付投标保证金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万</w:t>
      </w:r>
      <w:r>
        <w:rPr>
          <w:rFonts w:asciiTheme="minorEastAsia" w:eastAsiaTheme="minorEastAsia" w:hAnsiTheme="minorEastAsia" w:hint="eastAsia"/>
          <w:sz w:val="28"/>
          <w:szCs w:val="24"/>
        </w:rPr>
        <w:t>元；</w:t>
      </w:r>
    </w:p>
    <w:p w:rsidR="0027611F" w:rsidRDefault="0095043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未支付保证金的投标人，视为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放弃投标资格</w:t>
      </w:r>
      <w:r>
        <w:rPr>
          <w:rFonts w:asciiTheme="minorEastAsia" w:eastAsiaTheme="minorEastAsia" w:hAnsiTheme="minorEastAsia" w:hint="eastAsia"/>
          <w:sz w:val="28"/>
          <w:szCs w:val="24"/>
        </w:rPr>
        <w:t>；</w:t>
      </w:r>
    </w:p>
    <w:p w:rsidR="0027611F" w:rsidRDefault="0095043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招标结束后，未中标的投标人退回投标保证金，中标者投标保证</w:t>
      </w: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金转为质保金。合同终止且无争议后退回；</w:t>
      </w:r>
    </w:p>
    <w:p w:rsidR="0027611F" w:rsidRDefault="00950434">
      <w:pPr>
        <w:pStyle w:val="ab"/>
        <w:numPr>
          <w:ilvl w:val="0"/>
          <w:numId w:val="12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保证金收取账户：</w:t>
      </w:r>
    </w:p>
    <w:p w:rsidR="0027611F" w:rsidRDefault="0095043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公司名称：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北京红星股份有限公司</w:t>
      </w:r>
    </w:p>
    <w:p w:rsidR="0027611F" w:rsidRDefault="0095043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开户行名称：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华夏银行北京国贸支行</w:t>
      </w:r>
    </w:p>
    <w:p w:rsidR="0027611F" w:rsidRDefault="00950434">
      <w:pPr>
        <w:pStyle w:val="ab"/>
        <w:spacing w:line="360" w:lineRule="auto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开户行账号：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10263000000671743</w:t>
      </w:r>
    </w:p>
    <w:p w:rsidR="0027611F" w:rsidRDefault="00950434">
      <w:pPr>
        <w:spacing w:line="360" w:lineRule="auto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FF0000"/>
        </w:rPr>
        <w:t>注：</w:t>
      </w:r>
      <w:proofErr w:type="gramStart"/>
      <w:r>
        <w:rPr>
          <w:rFonts w:asciiTheme="minorEastAsia" w:eastAsiaTheme="minorEastAsia" w:hAnsiTheme="minorEastAsia" w:hint="eastAsia"/>
          <w:color w:val="FF0000"/>
        </w:rPr>
        <w:t>现行合作</w:t>
      </w:r>
      <w:proofErr w:type="gramEnd"/>
      <w:r>
        <w:rPr>
          <w:rFonts w:asciiTheme="minorEastAsia" w:eastAsiaTheme="minorEastAsia" w:hAnsiTheme="minorEastAsia" w:hint="eastAsia"/>
          <w:color w:val="FF0000"/>
        </w:rPr>
        <w:t>供应商须按要求支付不同项目的保证金。如确定中标，则按上述要求退还投标保证金；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</w:t>
      </w:r>
      <w:r>
        <w:rPr>
          <w:rFonts w:asciiTheme="minorEastAsia" w:eastAsiaTheme="minorEastAsia" w:hAnsiTheme="minorEastAsia"/>
          <w:b/>
          <w:sz w:val="28"/>
          <w:szCs w:val="24"/>
        </w:rPr>
        <w:t>其他要求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：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投标人应为单一独立主体，本次招标不接收联合体投标；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一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、公告期：</w:t>
      </w:r>
    </w:p>
    <w:p w:rsidR="0027611F" w:rsidRDefault="00950434">
      <w:pPr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  </w:t>
      </w:r>
      <w:r>
        <w:rPr>
          <w:rFonts w:asciiTheme="minorEastAsia" w:eastAsiaTheme="minorEastAsia" w:hAnsiTheme="minorEastAsia" w:hint="eastAsia"/>
          <w:sz w:val="28"/>
          <w:szCs w:val="24"/>
        </w:rPr>
        <w:t>公告之日起至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年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/>
          <w:sz w:val="28"/>
          <w:szCs w:val="24"/>
        </w:rPr>
        <w:t xml:space="preserve"> 16:00</w:t>
      </w:r>
      <w:r>
        <w:rPr>
          <w:rFonts w:asciiTheme="minorEastAsia" w:eastAsiaTheme="minorEastAsia" w:hAnsiTheme="minorEastAsia" w:hint="eastAsia"/>
          <w:sz w:val="28"/>
          <w:szCs w:val="24"/>
        </w:rPr>
        <w:t>时；</w:t>
      </w:r>
    </w:p>
    <w:p w:rsidR="0027611F" w:rsidRDefault="00950434">
      <w:pPr>
        <w:rPr>
          <w:rFonts w:asciiTheme="minorEastAsia" w:eastAsiaTheme="minorEastAsia" w:hAnsiTheme="minorEastAsia"/>
          <w:color w:val="FF0000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二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、考察期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/>
          <w:color w:val="FF0000"/>
          <w:sz w:val="28"/>
          <w:szCs w:val="24"/>
        </w:rPr>
        <w:t xml:space="preserve"> </w:t>
      </w:r>
    </w:p>
    <w:p w:rsidR="0027611F" w:rsidRDefault="00950434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考察时间：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7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14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日；</w:t>
      </w:r>
    </w:p>
    <w:p w:rsidR="0027611F" w:rsidRDefault="00950434">
      <w:pPr>
        <w:pStyle w:val="ab"/>
        <w:numPr>
          <w:ilvl w:val="0"/>
          <w:numId w:val="13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考察内容：①书面审核资质文件；</w:t>
      </w:r>
    </w:p>
    <w:p w:rsidR="0027611F" w:rsidRDefault="00950434">
      <w:pPr>
        <w:pStyle w:val="ab"/>
        <w:numPr>
          <w:ilvl w:val="0"/>
          <w:numId w:val="14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实地或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>电话考察；</w:t>
      </w:r>
    </w:p>
    <w:p w:rsidR="0027611F" w:rsidRDefault="00950434">
      <w:pPr>
        <w:pStyle w:val="ab"/>
        <w:ind w:left="1480" w:firstLineChars="100" w:firstLine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③招标人认为有必要核实、确认的其他事项。</w:t>
      </w:r>
    </w:p>
    <w:p w:rsidR="0027611F" w:rsidRDefault="0027611F">
      <w:pPr>
        <w:rPr>
          <w:rFonts w:asciiTheme="minorEastAsia" w:eastAsiaTheme="minorEastAsia" w:hAnsiTheme="minorEastAsia"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三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、投标期：</w:t>
      </w: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投标文件制作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17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 xml:space="preserve">-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5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月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 w:rsidR="000B45BF"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2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b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日</w:t>
      </w:r>
    </w:p>
    <w:p w:rsidR="0027611F" w:rsidRDefault="00950434">
      <w:pPr>
        <w:pStyle w:val="ab"/>
        <w:numPr>
          <w:ilvl w:val="0"/>
          <w:numId w:val="1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资质审核合格后发送招标文件</w:t>
      </w:r>
      <w:r>
        <w:rPr>
          <w:rFonts w:asciiTheme="minorEastAsia" w:eastAsiaTheme="minorEastAsia" w:hAnsiTheme="minorEastAsia" w:hint="eastAsia"/>
          <w:sz w:val="28"/>
          <w:szCs w:val="24"/>
        </w:rPr>
        <w:t>;</w:t>
      </w:r>
    </w:p>
    <w:p w:rsidR="0027611F" w:rsidRDefault="00950434">
      <w:pPr>
        <w:pStyle w:val="ab"/>
        <w:numPr>
          <w:ilvl w:val="0"/>
          <w:numId w:val="15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报价单：</w:t>
      </w:r>
    </w:p>
    <w:p w:rsidR="0027611F" w:rsidRDefault="00950434">
      <w:pPr>
        <w:pStyle w:val="ab"/>
        <w:ind w:leftChars="200" w:left="700" w:hangingChars="100" w:hanging="28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①报价单需将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“报价含税单价、报价人、报价日期、联系电话等项目”填写齐全，并加盖公章（红章）。</w:t>
      </w:r>
    </w:p>
    <w:p w:rsidR="0027611F" w:rsidRDefault="00950434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报价单需对本次全部项目进行报价，部分报价视为无效报价；</w:t>
      </w:r>
    </w:p>
    <w:p w:rsidR="0027611F" w:rsidRDefault="00950434">
      <w:pPr>
        <w:pStyle w:val="ab"/>
        <w:numPr>
          <w:ilvl w:val="0"/>
          <w:numId w:val="16"/>
        </w:numPr>
        <w:ind w:firstLineChars="0"/>
        <w:rPr>
          <w:rFonts w:asciiTheme="minorEastAsia" w:eastAsiaTheme="minorEastAsia" w:hAnsiTheme="minorEastAsia"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报价单与投标文件分别密封；（封皮及密封条参考附件（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8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））</w:t>
      </w:r>
    </w:p>
    <w:p w:rsidR="0027611F" w:rsidRDefault="0027611F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color w:val="000000" w:themeColor="text1"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四</w:t>
      </w:r>
      <w:r>
        <w:rPr>
          <w:rFonts w:asciiTheme="minorEastAsia" w:eastAsiaTheme="minorEastAsia" w:hAnsiTheme="minorEastAsia" w:hint="eastAsia"/>
          <w:b/>
          <w:color w:val="000000" w:themeColor="text1"/>
          <w:sz w:val="28"/>
          <w:szCs w:val="24"/>
        </w:rPr>
        <w:t>、开标期</w:t>
      </w:r>
    </w:p>
    <w:p w:rsidR="0027611F" w:rsidRDefault="00950434">
      <w:pPr>
        <w:rPr>
          <w:rFonts w:asciiTheme="minorEastAsia" w:eastAsiaTheme="minorEastAsia" w:hAnsiTheme="minorEastAsia"/>
          <w:color w:val="000000" w:themeColor="text1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hint="eastAsia"/>
          <w:color w:val="000000" w:themeColor="text1"/>
          <w:sz w:val="28"/>
          <w:szCs w:val="24"/>
        </w:rPr>
        <w:t>招标方另行确定。</w:t>
      </w:r>
    </w:p>
    <w:p w:rsidR="0027611F" w:rsidRDefault="0027611F">
      <w:pPr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十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五</w:t>
      </w:r>
      <w:r>
        <w:rPr>
          <w:rFonts w:asciiTheme="minorEastAsia" w:eastAsiaTheme="minorEastAsia" w:hAnsiTheme="minorEastAsia" w:hint="eastAsia"/>
          <w:b/>
          <w:sz w:val="28"/>
          <w:szCs w:val="24"/>
        </w:rPr>
        <w:t>、联系方式：</w:t>
      </w:r>
    </w:p>
    <w:p w:rsidR="0027611F" w:rsidRDefault="00950434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投标文件接收人邮箱及地址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系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>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王茜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010-5120272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9 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邮</w:t>
      </w:r>
      <w:proofErr w:type="gramEnd"/>
      <w:r>
        <w:rPr>
          <w:rFonts w:asciiTheme="minorEastAsia" w:eastAsiaTheme="minorEastAsia" w:hAnsiTheme="minorEastAsia" w:hint="eastAsia"/>
          <w:sz w:val="28"/>
          <w:szCs w:val="24"/>
        </w:rPr>
        <w:t xml:space="preserve">    </w:t>
      </w:r>
      <w:r>
        <w:rPr>
          <w:rFonts w:asciiTheme="minorEastAsia" w:eastAsiaTheme="minorEastAsia" w:hAnsiTheme="minorEastAsia" w:hint="eastAsia"/>
          <w:sz w:val="28"/>
          <w:szCs w:val="24"/>
        </w:rPr>
        <w:t>箱：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wq</w:t>
      </w:r>
      <w:r>
        <w:rPr>
          <w:rFonts w:asciiTheme="minorEastAsia" w:eastAsiaTheme="minorEastAsia" w:hAnsiTheme="minorEastAsia"/>
          <w:sz w:val="28"/>
          <w:szCs w:val="24"/>
          <w:u w:val="single"/>
        </w:rPr>
        <w:t>@redstarwine.com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</w:t>
      </w:r>
    </w:p>
    <w:p w:rsidR="0027611F" w:rsidRDefault="00950434">
      <w:pPr>
        <w:pStyle w:val="ab"/>
        <w:ind w:leftChars="200" w:left="1820" w:hangingChars="500" w:hanging="140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邮寄地址：（北京红星股份有限公司）北京市怀柔区怀柔镇红星路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号办公楼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303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室</w:t>
      </w:r>
    </w:p>
    <w:p w:rsidR="0027611F" w:rsidRDefault="00950434">
      <w:pPr>
        <w:pStyle w:val="ab"/>
        <w:numPr>
          <w:ilvl w:val="0"/>
          <w:numId w:val="17"/>
        </w:numPr>
        <w:ind w:firstLineChars="0"/>
        <w:rPr>
          <w:rFonts w:asciiTheme="minorEastAsia" w:eastAsiaTheme="minorEastAsia" w:hAnsiTheme="minorEastAsia"/>
          <w:b/>
          <w:sz w:val="28"/>
          <w:szCs w:val="24"/>
        </w:rPr>
      </w:pPr>
      <w:r>
        <w:rPr>
          <w:rFonts w:asciiTheme="minorEastAsia" w:eastAsiaTheme="minorEastAsia" w:hAnsiTheme="minorEastAsia" w:hint="eastAsia"/>
          <w:b/>
          <w:sz w:val="28"/>
          <w:szCs w:val="24"/>
        </w:rPr>
        <w:t>项目技术咨询联系人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技术联系人：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于中强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</w:t>
      </w:r>
    </w:p>
    <w:p w:rsidR="0027611F" w:rsidRDefault="00950434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联系电话：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18610598958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 </w:t>
      </w:r>
    </w:p>
    <w:p w:rsidR="0027611F" w:rsidRDefault="0027611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</w:rPr>
      </w:pPr>
    </w:p>
    <w:p w:rsidR="0027611F" w:rsidRDefault="0027611F">
      <w:pPr>
        <w:pStyle w:val="ab"/>
        <w:ind w:left="420" w:firstLineChars="0" w:firstLine="0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950434">
      <w:pPr>
        <w:wordWrap w:val="0"/>
        <w:jc w:val="righ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公告发布单位：</w:t>
      </w:r>
      <w:r>
        <w:rPr>
          <w:rFonts w:asciiTheme="minorEastAsia" w:eastAsiaTheme="minorEastAsia" w:hAnsiTheme="minorEastAsia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北京红星股份有限公司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</w:t>
      </w:r>
    </w:p>
    <w:p w:rsidR="0027611F" w:rsidRDefault="00950434">
      <w:pPr>
        <w:widowControl/>
        <w:ind w:firstLineChars="1100" w:firstLine="3080"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/>
          <w:sz w:val="28"/>
          <w:szCs w:val="24"/>
        </w:rPr>
        <w:t>公告发布日期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2021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年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4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月</w:t>
      </w:r>
      <w:r w:rsidR="000B45BF">
        <w:rPr>
          <w:rFonts w:asciiTheme="minorEastAsia" w:eastAsiaTheme="minorEastAsia" w:hAnsiTheme="minorEastAsia" w:hint="eastAsia"/>
          <w:sz w:val="28"/>
          <w:szCs w:val="24"/>
          <w:u w:val="single"/>
        </w:rPr>
        <w:t>6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>日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/>
          <w:sz w:val="28"/>
          <w:szCs w:val="24"/>
        </w:rPr>
        <w:br w:type="page"/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 w:hint="eastAsia"/>
          <w:sz w:val="28"/>
          <w:szCs w:val="24"/>
        </w:rPr>
        <w:t>1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7611F" w:rsidRDefault="0095043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企业营业执照副本</w:t>
      </w:r>
    </w:p>
    <w:p w:rsidR="0027611F" w:rsidRDefault="0095043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2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7611F" w:rsidRDefault="00950434">
      <w:pPr>
        <w:widowControl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一般纳税人相关证明</w:t>
      </w:r>
    </w:p>
    <w:p w:rsidR="0027611F" w:rsidRDefault="00950434">
      <w:pPr>
        <w:widowControl/>
        <w:jc w:val="left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/>
          <w:b/>
          <w:sz w:val="44"/>
          <w:szCs w:val="44"/>
        </w:rPr>
        <w:br w:type="page"/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lastRenderedPageBreak/>
        <w:t>附件</w:t>
      </w:r>
      <w:r>
        <w:rPr>
          <w:rFonts w:asciiTheme="minorEastAsia" w:eastAsiaTheme="minorEastAsia" w:hAnsiTheme="minorEastAsia"/>
          <w:sz w:val="28"/>
          <w:szCs w:val="24"/>
        </w:rPr>
        <w:t>3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</w:p>
    <w:p w:rsidR="0027611F" w:rsidRDefault="00950434">
      <w:pPr>
        <w:widowControl/>
        <w:jc w:val="center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投标单位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-</w:t>
      </w: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基本存款账户信息</w:t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/>
          <w:sz w:val="30"/>
          <w:szCs w:val="30"/>
        </w:rPr>
        <w:br w:type="page"/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4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7611F" w:rsidRDefault="0095043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承诺函</w:t>
      </w: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950434" w:rsidP="000B45B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我公司从未被列入失信被执行人名单、从未发生过骗取中标等违纪不良行为以及最近</w:t>
      </w:r>
      <w:proofErr w:type="gramStart"/>
      <w:r>
        <w:rPr>
          <w:rFonts w:asciiTheme="minorEastAsia" w:eastAsiaTheme="minorEastAsia" w:hAnsiTheme="minorEastAsia" w:hint="eastAsia"/>
          <w:sz w:val="28"/>
          <w:szCs w:val="24"/>
        </w:rPr>
        <w:t>三年</w:t>
      </w:r>
      <w:r>
        <w:rPr>
          <w:rFonts w:asciiTheme="minorEastAsia" w:eastAsiaTheme="minorEastAsia" w:hAnsiTheme="minorEastAsia"/>
          <w:sz w:val="28"/>
          <w:szCs w:val="24"/>
        </w:rPr>
        <w:t>无未解决</w:t>
      </w:r>
      <w:proofErr w:type="gramEnd"/>
      <w:r>
        <w:rPr>
          <w:rFonts w:asciiTheme="minorEastAsia" w:eastAsiaTheme="minorEastAsia" w:hAnsiTheme="minorEastAsia"/>
          <w:sz w:val="28"/>
          <w:szCs w:val="24"/>
        </w:rPr>
        <w:t>的行政处罚、无异常经营信息</w:t>
      </w:r>
      <w:r>
        <w:rPr>
          <w:rFonts w:asciiTheme="minorEastAsia" w:eastAsiaTheme="minorEastAsia" w:hAnsiTheme="minorEastAsia" w:hint="eastAsia"/>
          <w:sz w:val="28"/>
          <w:szCs w:val="24"/>
        </w:rPr>
        <w:t>。</w:t>
      </w:r>
    </w:p>
    <w:p w:rsidR="0027611F" w:rsidRDefault="0027611F" w:rsidP="000B45B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950434" w:rsidP="000B45B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 xml:space="preserve">               </w:t>
      </w:r>
      <w:r>
        <w:rPr>
          <w:rFonts w:asciiTheme="minorEastAsia" w:eastAsiaTheme="minorEastAsia" w:hAnsiTheme="minorEastAsia" w:hint="eastAsia"/>
          <w:sz w:val="28"/>
          <w:szCs w:val="24"/>
        </w:rPr>
        <w:t>承诺人名称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（加盖公章）</w:t>
      </w:r>
      <w:r>
        <w:rPr>
          <w:rFonts w:asciiTheme="minorEastAsia" w:eastAsiaTheme="minorEastAsia" w:hAnsiTheme="minorEastAsia" w:hint="eastAsia"/>
          <w:sz w:val="28"/>
          <w:szCs w:val="24"/>
        </w:rPr>
        <w:t>：</w:t>
      </w:r>
      <w:r>
        <w:rPr>
          <w:rFonts w:asciiTheme="minorEastAsia" w:eastAsiaTheme="minorEastAsia" w:hAnsiTheme="minorEastAsia" w:hint="eastAsia"/>
          <w:sz w:val="28"/>
          <w:szCs w:val="24"/>
          <w:u w:val="single"/>
        </w:rPr>
        <w:t xml:space="preserve">                  </w:t>
      </w:r>
    </w:p>
    <w:p w:rsidR="0027611F" w:rsidRDefault="0027611F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</w:p>
    <w:p w:rsidR="0027611F" w:rsidRDefault="00950434">
      <w:pPr>
        <w:spacing w:line="480" w:lineRule="auto"/>
        <w:ind w:firstLineChars="1300" w:firstLine="3640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27611F" w:rsidP="000B45BF">
      <w:pPr>
        <w:ind w:leftChars="100" w:left="210" w:firstLineChars="101" w:firstLine="283"/>
        <w:rPr>
          <w:rFonts w:asciiTheme="minorEastAsia" w:eastAsiaTheme="minorEastAsia" w:hAnsiTheme="minorEastAsia"/>
          <w:sz w:val="28"/>
          <w:szCs w:val="24"/>
        </w:rPr>
      </w:pPr>
    </w:p>
    <w:p w:rsidR="0027611F" w:rsidRDefault="0027611F">
      <w:pPr>
        <w:widowControl/>
        <w:jc w:val="left"/>
        <w:rPr>
          <w:rFonts w:asciiTheme="minorEastAsia" w:eastAsiaTheme="minorEastAsia" w:hAnsiTheme="minorEastAsia"/>
          <w:b/>
          <w:sz w:val="28"/>
          <w:szCs w:val="2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5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7611F" w:rsidRDefault="0095043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法定代表人身份证明书</w:t>
      </w:r>
    </w:p>
    <w:p w:rsidR="0027611F" w:rsidRDefault="0027611F">
      <w:pPr>
        <w:jc w:val="center"/>
        <w:rPr>
          <w:rFonts w:asciiTheme="minorEastAsia" w:eastAsiaTheme="minorEastAsia" w:hAnsiTheme="minorEastAsia"/>
          <w:b/>
          <w:bCs/>
          <w:sz w:val="44"/>
        </w:rPr>
      </w:pPr>
    </w:p>
    <w:p w:rsidR="0027611F" w:rsidRDefault="0095043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>兹证明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u w:val="single"/>
        </w:rPr>
        <w:t xml:space="preserve">          </w:t>
      </w:r>
      <w:r>
        <w:rPr>
          <w:rFonts w:asciiTheme="minorEastAsia" w:eastAsiaTheme="minorEastAsia" w:hAnsiTheme="minorEastAsia" w:hint="eastAsia"/>
          <w:sz w:val="28"/>
        </w:rPr>
        <w:t>为我单位法定代表人（授权人），身份证号为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  <w:szCs w:val="32"/>
          <w:u w:val="single"/>
        </w:rPr>
        <w:t xml:space="preserve">                    </w:t>
      </w:r>
      <w:r>
        <w:rPr>
          <w:rFonts w:asciiTheme="minorEastAsia" w:eastAsiaTheme="minorEastAsia" w:hAnsiTheme="minorEastAsia" w:hint="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，我公司确认其以下签章是真实有效的。</w:t>
      </w:r>
    </w:p>
    <w:p w:rsidR="0027611F" w:rsidRDefault="0027611F">
      <w:pPr>
        <w:ind w:firstLine="648"/>
        <w:rPr>
          <w:rFonts w:asciiTheme="minorEastAsia" w:eastAsiaTheme="minorEastAsia" w:hAnsiTheme="minorEastAsia"/>
          <w:sz w:val="28"/>
        </w:rPr>
      </w:pPr>
    </w:p>
    <w:p w:rsidR="0027611F" w:rsidRDefault="00950434">
      <w:pPr>
        <w:ind w:firstLine="648"/>
        <w:rPr>
          <w:rFonts w:asciiTheme="minorEastAsia" w:eastAsiaTheme="minorEastAsia" w:hAnsiTheme="minorEastAsia"/>
          <w:sz w:val="28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/>
          <w:sz w:val="28"/>
        </w:rPr>
        <w:t xml:space="preserve"> </w:t>
      </w:r>
      <w:r>
        <w:rPr>
          <w:rFonts w:asciiTheme="minorEastAsia" w:eastAsiaTheme="minorEastAsia" w:hAnsiTheme="minorEastAsia" w:hint="eastAsia"/>
          <w:sz w:val="28"/>
        </w:rPr>
        <w:t>单位公章：</w:t>
      </w:r>
    </w:p>
    <w:p w:rsidR="0027611F" w:rsidRDefault="0027611F">
      <w:pPr>
        <w:ind w:firstLine="648"/>
        <w:rPr>
          <w:rFonts w:asciiTheme="minorEastAsia" w:eastAsiaTheme="minorEastAsia" w:hAnsiTheme="minorEastAsia"/>
          <w:sz w:val="28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sz w:val="24"/>
          <w:szCs w:val="24"/>
          <w:u w:val="single"/>
        </w:rPr>
      </w:pPr>
      <w:r>
        <w:rPr>
          <w:rFonts w:asciiTheme="minorEastAsia" w:eastAsiaTheme="minorEastAsia" w:hAnsiTheme="minorEastAsia" w:hint="eastAsia"/>
          <w:sz w:val="28"/>
        </w:rPr>
        <w:t xml:space="preserve">                             </w:t>
      </w:r>
      <w:r>
        <w:rPr>
          <w:rFonts w:asciiTheme="minorEastAsia" w:eastAsiaTheme="minorEastAsia" w:hAnsiTheme="minorEastAsia" w:hint="eastAsia"/>
          <w:sz w:val="28"/>
        </w:rPr>
        <w:t>法定代表人签章：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7338"/>
      </w:tblGrid>
      <w:tr w:rsidR="0027611F">
        <w:trPr>
          <w:trHeight w:val="2469"/>
          <w:jc w:val="center"/>
        </w:trPr>
        <w:tc>
          <w:tcPr>
            <w:tcW w:w="7338" w:type="dxa"/>
          </w:tcPr>
          <w:p w:rsidR="0027611F" w:rsidRDefault="0027611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7611F" w:rsidRDefault="0095043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法人身份证正面</w:t>
            </w:r>
          </w:p>
        </w:tc>
      </w:tr>
      <w:tr w:rsidR="0027611F">
        <w:trPr>
          <w:trHeight w:val="2972"/>
          <w:jc w:val="center"/>
        </w:trPr>
        <w:tc>
          <w:tcPr>
            <w:tcW w:w="7338" w:type="dxa"/>
          </w:tcPr>
          <w:p w:rsidR="0027611F" w:rsidRDefault="0027611F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</w:p>
          <w:p w:rsidR="0027611F" w:rsidRDefault="00950434">
            <w:pPr>
              <w:jc w:val="center"/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</w:pP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法人身份证</w:t>
            </w:r>
            <w:r>
              <w:rPr>
                <w:rFonts w:asciiTheme="minorEastAsia" w:eastAsiaTheme="minorEastAsia" w:hAnsiTheme="minorEastAsia" w:hint="eastAsia"/>
                <w:sz w:val="28"/>
                <w:szCs w:val="24"/>
                <w:u w:val="single"/>
              </w:rPr>
              <w:t>反</w:t>
            </w:r>
            <w:r>
              <w:rPr>
                <w:rFonts w:asciiTheme="minorEastAsia" w:eastAsiaTheme="minorEastAsia" w:hAnsiTheme="minorEastAsia"/>
                <w:sz w:val="28"/>
                <w:szCs w:val="24"/>
                <w:u w:val="single"/>
              </w:rPr>
              <w:t>面</w:t>
            </w:r>
          </w:p>
        </w:tc>
      </w:tr>
    </w:tbl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27611F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</w:p>
    <w:p w:rsidR="0027611F" w:rsidRDefault="00950434">
      <w:pPr>
        <w:spacing w:line="480" w:lineRule="auto"/>
        <w:jc w:val="left"/>
        <w:rPr>
          <w:rFonts w:asciiTheme="minorEastAsia" w:eastAsiaTheme="minorEastAsia" w:hAnsiTheme="minorEastAsia" w:cs="宋体"/>
          <w:sz w:val="30"/>
          <w:szCs w:val="30"/>
        </w:rPr>
      </w:pPr>
      <w:r>
        <w:rPr>
          <w:rFonts w:asciiTheme="minorEastAsia" w:eastAsiaTheme="minorEastAsia" w:hAnsiTheme="minorEastAsia" w:cs="宋体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6</w:t>
      </w:r>
      <w:r>
        <w:rPr>
          <w:rFonts w:asciiTheme="minorEastAsia" w:eastAsiaTheme="minorEastAsia" w:hAnsiTheme="minorEastAsia" w:cs="宋体" w:hint="eastAsia"/>
          <w:sz w:val="30"/>
          <w:szCs w:val="30"/>
        </w:rPr>
        <w:t>：</w:t>
      </w:r>
    </w:p>
    <w:p w:rsidR="0027611F" w:rsidRDefault="00950434">
      <w:pPr>
        <w:spacing w:line="480" w:lineRule="auto"/>
        <w:jc w:val="center"/>
        <w:rPr>
          <w:rFonts w:asciiTheme="minorEastAsia" w:eastAsiaTheme="minorEastAsia" w:hAnsiTheme="minorEastAsia" w:cs="宋体"/>
          <w:b/>
          <w:sz w:val="44"/>
          <w:szCs w:val="44"/>
        </w:rPr>
      </w:pPr>
      <w:r>
        <w:rPr>
          <w:rFonts w:asciiTheme="minorEastAsia" w:eastAsiaTheme="minorEastAsia" w:hAnsiTheme="minorEastAsia" w:cs="宋体" w:hint="eastAsia"/>
          <w:b/>
          <w:sz w:val="44"/>
          <w:szCs w:val="44"/>
        </w:rPr>
        <w:t>法定代表人授权书</w:t>
      </w:r>
    </w:p>
    <w:p w:rsidR="0027611F" w:rsidRDefault="0027611F">
      <w:pPr>
        <w:spacing w:line="480" w:lineRule="auto"/>
        <w:jc w:val="left"/>
        <w:rPr>
          <w:rFonts w:asciiTheme="minorEastAsia" w:eastAsiaTheme="minorEastAsia" w:hAnsiTheme="minorEastAsia" w:cs="宋体"/>
        </w:rPr>
      </w:pPr>
    </w:p>
    <w:p w:rsidR="0027611F" w:rsidRDefault="00950434">
      <w:pPr>
        <w:spacing w:line="480" w:lineRule="auto"/>
        <w:ind w:firstLineChars="200" w:firstLine="560"/>
        <w:jc w:val="left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本授权书声明：注册于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（国家或地区的名称）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的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（公司名称）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（法定代表人姓名、职务）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代表本公司授权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（单位名称）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（被授权人的姓名、职务）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为本公司的合法代理人，就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>（项目名称）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投标，以本公司名义处理一切与之有关的事务。</w:t>
      </w:r>
    </w:p>
    <w:p w:rsidR="0027611F" w:rsidRDefault="002761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7611F" w:rsidRDefault="0095043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ab/>
      </w:r>
      <w:r>
        <w:rPr>
          <w:rFonts w:asciiTheme="minorEastAsia" w:eastAsiaTheme="minorEastAsia" w:hAnsiTheme="minorEastAsia" w:cs="宋体" w:hint="eastAsia"/>
          <w:sz w:val="28"/>
          <w:szCs w:val="24"/>
        </w:rPr>
        <w:t>本授权书于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年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月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日签字生效，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>特此声明。</w:t>
      </w:r>
    </w:p>
    <w:p w:rsidR="0027611F" w:rsidRDefault="0027611F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</w:p>
    <w:p w:rsidR="0027611F" w:rsidRDefault="0095043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法定代表人签字：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95043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被授权人签字：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</w:t>
      </w:r>
    </w:p>
    <w:p w:rsidR="0027611F" w:rsidRDefault="0095043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投标意向人名称（加盖公章）：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950434">
      <w:pPr>
        <w:spacing w:line="480" w:lineRule="auto"/>
        <w:rPr>
          <w:rFonts w:asciiTheme="minorEastAsia" w:eastAsiaTheme="minorEastAsia" w:hAnsiTheme="minorEastAsia" w:cs="宋体"/>
          <w:sz w:val="28"/>
          <w:szCs w:val="24"/>
          <w:u w:val="single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联系地址：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950434">
      <w:pPr>
        <w:rPr>
          <w:rFonts w:asciiTheme="minorEastAsia" w:eastAsiaTheme="minorEastAsia" w:hAnsiTheme="minorEastAsia" w:cs="宋体"/>
          <w:sz w:val="28"/>
          <w:szCs w:val="24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被授权人联系方式：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950434">
      <w:pPr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cs="宋体" w:hint="eastAsia"/>
          <w:sz w:val="28"/>
          <w:szCs w:val="24"/>
        </w:rPr>
        <w:t>被授权人邮箱：</w:t>
      </w:r>
      <w:r>
        <w:rPr>
          <w:rFonts w:asciiTheme="minorEastAsia" w:eastAsiaTheme="minorEastAsia" w:hAnsiTheme="minorEastAsia" w:cs="宋体" w:hint="eastAsia"/>
          <w:sz w:val="28"/>
          <w:szCs w:val="24"/>
        </w:rPr>
        <w:t xml:space="preserve">          </w:t>
      </w:r>
      <w:r>
        <w:rPr>
          <w:rFonts w:asciiTheme="minorEastAsia" w:eastAsiaTheme="minorEastAsia" w:hAnsiTheme="minorEastAsia" w:cs="宋体"/>
          <w:sz w:val="28"/>
          <w:szCs w:val="24"/>
        </w:rPr>
        <w:t xml:space="preserve">    </w:t>
      </w:r>
      <w:r>
        <w:rPr>
          <w:rFonts w:asciiTheme="minorEastAsia" w:eastAsiaTheme="minorEastAsia" w:hAnsiTheme="minorEastAsia" w:cs="宋体" w:hint="eastAsia"/>
          <w:sz w:val="28"/>
          <w:szCs w:val="24"/>
          <w:u w:val="single"/>
        </w:rPr>
        <w:t xml:space="preserve">                     </w:t>
      </w:r>
    </w:p>
    <w:p w:rsidR="0027611F" w:rsidRDefault="0027611F">
      <w:pPr>
        <w:rPr>
          <w:rFonts w:asciiTheme="minorEastAsia" w:eastAsiaTheme="minorEastAsia" w:hAnsiTheme="minorEastAsia"/>
          <w:sz w:val="32"/>
        </w:rPr>
      </w:pPr>
    </w:p>
    <w:p w:rsidR="0027611F" w:rsidRDefault="0027611F">
      <w:pPr>
        <w:rPr>
          <w:rFonts w:asciiTheme="minorEastAsia" w:eastAsiaTheme="minorEastAsia" w:hAnsiTheme="minorEastAsia"/>
          <w:sz w:val="32"/>
        </w:rPr>
      </w:pPr>
    </w:p>
    <w:p w:rsidR="0027611F" w:rsidRDefault="0027611F">
      <w:pPr>
        <w:rPr>
          <w:rFonts w:asciiTheme="minorEastAsia" w:eastAsiaTheme="minorEastAsia" w:hAnsiTheme="minorEastAsia"/>
          <w:sz w:val="32"/>
        </w:rPr>
      </w:pPr>
    </w:p>
    <w:p w:rsidR="0027611F" w:rsidRDefault="0027611F">
      <w:pPr>
        <w:rPr>
          <w:rFonts w:asciiTheme="minorEastAsia" w:eastAsiaTheme="minorEastAsia" w:hAnsiTheme="minorEastAsia"/>
          <w:sz w:val="32"/>
        </w:rPr>
      </w:pPr>
    </w:p>
    <w:p w:rsidR="0027611F" w:rsidRDefault="00950434">
      <w:pPr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7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7611F" w:rsidRDefault="00950434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eastAsiaTheme="minorEastAsia" w:hAnsiTheme="minorEastAsia" w:hint="eastAsia"/>
          <w:sz w:val="32"/>
        </w:rPr>
        <w:t>代理人身份证明（身份证复印件）</w:t>
      </w:r>
    </w:p>
    <w:tbl>
      <w:tblPr>
        <w:tblW w:w="900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000"/>
      </w:tblGrid>
      <w:tr w:rsidR="0027611F">
        <w:trPr>
          <w:trHeight w:val="5460"/>
        </w:trPr>
        <w:tc>
          <w:tcPr>
            <w:tcW w:w="9000" w:type="dxa"/>
          </w:tcPr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95043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正面</w:t>
            </w: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  <w:tr w:rsidR="0027611F">
        <w:trPr>
          <w:trHeight w:val="5460"/>
        </w:trPr>
        <w:tc>
          <w:tcPr>
            <w:tcW w:w="9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950434">
            <w:pPr>
              <w:ind w:left="180" w:firstLine="648"/>
              <w:jc w:val="center"/>
              <w:rPr>
                <w:rFonts w:asciiTheme="minorEastAsia" w:eastAsiaTheme="minorEastAsia" w:hAnsiTheme="minorEastAsia"/>
                <w:sz w:val="32"/>
              </w:rPr>
            </w:pPr>
            <w:r>
              <w:rPr>
                <w:rFonts w:asciiTheme="minorEastAsia" w:eastAsiaTheme="minorEastAsia" w:hAnsiTheme="minorEastAsia" w:hint="eastAsia"/>
                <w:sz w:val="32"/>
              </w:rPr>
              <w:t>反面</w:t>
            </w: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  <w:p w:rsidR="0027611F" w:rsidRDefault="0027611F">
            <w:pPr>
              <w:ind w:left="180" w:firstLine="648"/>
              <w:rPr>
                <w:rFonts w:asciiTheme="minorEastAsia" w:eastAsiaTheme="minorEastAsia" w:hAnsiTheme="minorEastAsia"/>
                <w:sz w:val="32"/>
              </w:rPr>
            </w:pPr>
          </w:p>
        </w:tc>
      </w:tr>
    </w:tbl>
    <w:p w:rsidR="0027611F" w:rsidRDefault="0027611F">
      <w:pPr>
        <w:widowControl/>
        <w:jc w:val="left"/>
        <w:rPr>
          <w:rFonts w:asciiTheme="minorEastAsia" w:eastAsiaTheme="minorEastAsia" w:hAnsiTheme="minorEastAsia"/>
          <w:sz w:val="30"/>
          <w:szCs w:val="30"/>
        </w:rPr>
      </w:pPr>
    </w:p>
    <w:p w:rsidR="0027611F" w:rsidRDefault="0027611F">
      <w:pPr>
        <w:widowControl/>
        <w:jc w:val="left"/>
        <w:rPr>
          <w:rFonts w:asciiTheme="minorEastAsia" w:eastAsiaTheme="minorEastAsia" w:hAnsiTheme="minorEastAsia"/>
          <w:sz w:val="28"/>
          <w:szCs w:val="24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sz w:val="30"/>
          <w:szCs w:val="30"/>
        </w:rPr>
      </w:pPr>
      <w:r>
        <w:rPr>
          <w:rFonts w:asciiTheme="minorEastAsia" w:eastAsiaTheme="minorEastAsia" w:hAnsiTheme="minorEastAsia" w:hint="eastAsia"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sz w:val="30"/>
          <w:szCs w:val="30"/>
        </w:rPr>
        <w:t>8</w:t>
      </w:r>
      <w:r>
        <w:rPr>
          <w:rFonts w:asciiTheme="minorEastAsia" w:eastAsiaTheme="minorEastAsia" w:hAnsiTheme="minorEastAsia" w:hint="eastAsia"/>
          <w:sz w:val="30"/>
          <w:szCs w:val="30"/>
        </w:rPr>
        <w:t>：</w:t>
      </w:r>
    </w:p>
    <w:p w:rsidR="0027611F" w:rsidRDefault="00950434">
      <w:pPr>
        <w:jc w:val="center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 w:hint="eastAsia"/>
          <w:b/>
          <w:bCs/>
          <w:sz w:val="44"/>
        </w:rPr>
        <w:t>行业基本资质文件</w:t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b/>
          <w:bCs/>
          <w:sz w:val="44"/>
        </w:rPr>
      </w:pPr>
      <w:r>
        <w:rPr>
          <w:rFonts w:asciiTheme="minorEastAsia" w:eastAsiaTheme="minorEastAsia" w:hAnsiTheme="minorEastAsia"/>
          <w:b/>
          <w:bCs/>
          <w:sz w:val="44"/>
        </w:rPr>
        <w:br w:type="page"/>
      </w:r>
    </w:p>
    <w:p w:rsidR="0027611F" w:rsidRDefault="00950434">
      <w:pPr>
        <w:widowControl/>
        <w:jc w:val="left"/>
        <w:rPr>
          <w:rFonts w:asciiTheme="minorEastAsia" w:eastAsiaTheme="minorEastAsia" w:hAnsiTheme="minorEastAsia"/>
          <w:bCs/>
          <w:sz w:val="30"/>
          <w:szCs w:val="30"/>
        </w:rPr>
      </w:pPr>
      <w:r>
        <w:rPr>
          <w:rFonts w:asciiTheme="minorEastAsia" w:eastAsiaTheme="minorEastAsia" w:hAnsiTheme="minorEastAsia" w:hint="eastAsia"/>
          <w:bCs/>
          <w:sz w:val="30"/>
          <w:szCs w:val="30"/>
        </w:rPr>
        <w:lastRenderedPageBreak/>
        <w:t>附件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9</w:t>
      </w:r>
      <w:r>
        <w:rPr>
          <w:rFonts w:asciiTheme="minorEastAsia" w:eastAsiaTheme="minorEastAsia" w:hAnsiTheme="minorEastAsia" w:hint="eastAsia"/>
          <w:bCs/>
          <w:sz w:val="30"/>
          <w:szCs w:val="30"/>
        </w:rPr>
        <w:t>：</w:t>
      </w:r>
    </w:p>
    <w:p w:rsidR="0027611F" w:rsidRDefault="00950434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  <w:r>
        <w:rPr>
          <w:rFonts w:asciiTheme="minorEastAsia" w:eastAsiaTheme="minorEastAsia" w:hAnsiTheme="minorEastAsia" w:hint="eastAsia"/>
          <w:b/>
          <w:sz w:val="44"/>
          <w:szCs w:val="44"/>
        </w:rPr>
        <w:t>其它文件</w:t>
      </w: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sz w:val="44"/>
          <w:szCs w:val="44"/>
        </w:rPr>
      </w:pPr>
    </w:p>
    <w:p w:rsidR="0027611F" w:rsidRDefault="0027611F">
      <w:pPr>
        <w:widowControl/>
        <w:jc w:val="center"/>
        <w:rPr>
          <w:rFonts w:asciiTheme="minorEastAsia" w:eastAsiaTheme="minorEastAsia" w:hAnsiTheme="minorEastAsia"/>
          <w:b/>
          <w:bCs/>
          <w:sz w:val="44"/>
          <w:szCs w:val="44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投标文件封皮示例：（封皮贴于密封袋外）</w:t>
      </w:r>
    </w:p>
    <w:p w:rsidR="0027611F" w:rsidRDefault="0095043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投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文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件</w:t>
      </w: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7611F" w:rsidRDefault="0095043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7611F" w:rsidRDefault="0095043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投标文件</w:t>
      </w: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95043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7611F" w:rsidRDefault="0095043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7611F" w:rsidRDefault="0095043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7611F" w:rsidRDefault="0027611F">
      <w:pPr>
        <w:rPr>
          <w:rFonts w:asciiTheme="minorEastAsia" w:eastAsiaTheme="minorEastAsia" w:hAnsiTheme="minorEastAsia"/>
          <w:b/>
          <w:bCs/>
          <w:sz w:val="28"/>
          <w:szCs w:val="28"/>
          <w:u w:val="single"/>
        </w:rPr>
      </w:pPr>
    </w:p>
    <w:p w:rsidR="0027611F" w:rsidRDefault="0027611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27611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27611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27611F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sz w:val="28"/>
          <w:szCs w:val="24"/>
        </w:rPr>
      </w:pPr>
      <w:r>
        <w:rPr>
          <w:rFonts w:asciiTheme="minorEastAsia" w:eastAsiaTheme="minorEastAsia" w:hAnsiTheme="minorEastAsia" w:hint="eastAsia"/>
          <w:sz w:val="28"/>
          <w:szCs w:val="24"/>
        </w:rPr>
        <w:t>投标报价封皮示例：（封皮贴于密封袋外）</w:t>
      </w:r>
    </w:p>
    <w:p w:rsidR="0027611F" w:rsidRDefault="00950434">
      <w:pPr>
        <w:jc w:val="center"/>
        <w:rPr>
          <w:rFonts w:asciiTheme="minorEastAsia" w:eastAsiaTheme="minorEastAsia" w:hAnsiTheme="minorEastAsia"/>
          <w:b/>
          <w:sz w:val="52"/>
          <w:szCs w:val="52"/>
        </w:rPr>
      </w:pPr>
      <w:r>
        <w:rPr>
          <w:rFonts w:asciiTheme="minorEastAsia" w:eastAsiaTheme="minorEastAsia" w:hAnsiTheme="minorEastAsia" w:hint="eastAsia"/>
          <w:b/>
          <w:sz w:val="52"/>
          <w:szCs w:val="52"/>
        </w:rPr>
        <w:t>报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价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 xml:space="preserve"> </w:t>
      </w:r>
      <w:r>
        <w:rPr>
          <w:rFonts w:asciiTheme="minorEastAsia" w:eastAsiaTheme="minorEastAsia" w:hAnsiTheme="minorEastAsia" w:hint="eastAsia"/>
          <w:b/>
          <w:sz w:val="52"/>
          <w:szCs w:val="52"/>
        </w:rPr>
        <w:t>单</w:t>
      </w: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  <w:u w:val="single"/>
        </w:rPr>
      </w:pPr>
    </w:p>
    <w:p w:rsidR="0027611F" w:rsidRDefault="00950434">
      <w:pPr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致：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北京红星股份有限公司</w:t>
      </w: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ind w:firstLineChars="196" w:firstLine="708"/>
        <w:rPr>
          <w:rFonts w:asciiTheme="minorEastAsia" w:eastAsiaTheme="minorEastAsia" w:hAnsiTheme="minorEastAsia"/>
          <w:b/>
          <w:sz w:val="36"/>
          <w:szCs w:val="36"/>
          <w:u w:val="single"/>
        </w:rPr>
      </w:pPr>
    </w:p>
    <w:p w:rsidR="0027611F" w:rsidRDefault="0095043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  <w:u w:val="single"/>
        </w:rPr>
      </w:pP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                             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>项目</w:t>
      </w:r>
      <w:r>
        <w:rPr>
          <w:rFonts w:asciiTheme="minorEastAsia" w:eastAsiaTheme="minorEastAsia" w:hAnsiTheme="minorEastAsia" w:hint="eastAsia"/>
          <w:b/>
          <w:sz w:val="36"/>
          <w:szCs w:val="36"/>
          <w:u w:val="single"/>
        </w:rPr>
        <w:t xml:space="preserve">  </w:t>
      </w:r>
    </w:p>
    <w:p w:rsidR="0027611F" w:rsidRDefault="00950434">
      <w:pPr>
        <w:ind w:firstLineChars="196" w:firstLine="708"/>
        <w:jc w:val="center"/>
        <w:rPr>
          <w:rFonts w:asciiTheme="minorEastAsia" w:eastAsiaTheme="minorEastAsia" w:hAnsiTheme="minorEastAsia"/>
          <w:b/>
          <w:sz w:val="36"/>
          <w:szCs w:val="36"/>
        </w:rPr>
      </w:pPr>
      <w:r>
        <w:rPr>
          <w:rFonts w:asciiTheme="minorEastAsia" w:eastAsiaTheme="minorEastAsia" w:hAnsiTheme="minorEastAsia" w:hint="eastAsia"/>
          <w:b/>
          <w:sz w:val="36"/>
          <w:szCs w:val="36"/>
        </w:rPr>
        <w:t>报价单</w:t>
      </w: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6"/>
          <w:szCs w:val="36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27611F">
      <w:pPr>
        <w:rPr>
          <w:rFonts w:asciiTheme="minorEastAsia" w:eastAsiaTheme="minorEastAsia" w:hAnsiTheme="minorEastAsia"/>
          <w:b/>
          <w:sz w:val="32"/>
          <w:szCs w:val="32"/>
        </w:rPr>
      </w:pPr>
    </w:p>
    <w:p w:rsidR="0027611F" w:rsidRDefault="00950434">
      <w:pPr>
        <w:tabs>
          <w:tab w:val="left" w:pos="2520"/>
        </w:tabs>
        <w:snapToGrid w:val="0"/>
        <w:ind w:left="1518" w:hangingChars="504" w:hanging="1518"/>
        <w:rPr>
          <w:rFonts w:asciiTheme="minorEastAsia" w:eastAsiaTheme="minorEastAsia" w:hAnsiTheme="minorEastAsia"/>
          <w:b/>
          <w:sz w:val="30"/>
          <w:szCs w:val="30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项目名称：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               </w:t>
      </w:r>
      <w:r>
        <w:rPr>
          <w:rFonts w:asciiTheme="minorEastAsia" w:eastAsiaTheme="minorEastAsia" w:hAnsiTheme="minorEastAsia" w:cs="Arial" w:hint="eastAsia"/>
          <w:b/>
          <w:color w:val="000000"/>
          <w:sz w:val="30"/>
          <w:szCs w:val="30"/>
          <w:u w:val="single"/>
        </w:rPr>
        <w:t xml:space="preserve">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</w:t>
      </w:r>
    </w:p>
    <w:p w:rsidR="0027611F" w:rsidRDefault="00950434">
      <w:pPr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投标单位：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 </w:t>
      </w:r>
      <w:r>
        <w:rPr>
          <w:rFonts w:asciiTheme="minorEastAsia" w:eastAsiaTheme="minorEastAsia" w:hAnsiTheme="minorEastAsia"/>
          <w:b/>
          <w:sz w:val="30"/>
          <w:szCs w:val="30"/>
          <w:u w:val="single"/>
        </w:rPr>
        <w:t xml:space="preserve">            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（盖章）</w:t>
      </w:r>
    </w:p>
    <w:p w:rsidR="0027611F" w:rsidRDefault="00950434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法定代表人或其委托代理人：</w:t>
      </w:r>
      <w:r>
        <w:rPr>
          <w:rFonts w:asciiTheme="minorEastAsia" w:eastAsiaTheme="minorEastAsia" w:hAnsiTheme="minorEastAsia" w:hint="eastAsia"/>
          <w:b/>
          <w:sz w:val="30"/>
          <w:szCs w:val="30"/>
          <w:u w:val="single"/>
        </w:rPr>
        <w:t xml:space="preserve">                  </w:t>
      </w:r>
      <w:r>
        <w:rPr>
          <w:rFonts w:asciiTheme="minorEastAsia" w:eastAsiaTheme="minorEastAsia" w:hAnsiTheme="minorEastAsia" w:hint="eastAsia"/>
          <w:b/>
          <w:sz w:val="30"/>
          <w:szCs w:val="30"/>
        </w:rPr>
        <w:t>（签字或盖章）</w:t>
      </w:r>
    </w:p>
    <w:p w:rsidR="0027611F" w:rsidRDefault="0027611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7611F" w:rsidRDefault="00950434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t>在开标前不得提前拆封</w:t>
      </w:r>
    </w:p>
    <w:p w:rsidR="0027611F" w:rsidRDefault="0027611F">
      <w:pPr>
        <w:ind w:firstLineChars="900" w:firstLine="2711"/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7611F" w:rsidRDefault="0027611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p w:rsidR="0027611F" w:rsidRDefault="00950434">
      <w:pPr>
        <w:jc w:val="left"/>
        <w:rPr>
          <w:rFonts w:asciiTheme="minorEastAsia" w:eastAsiaTheme="minorEastAsia" w:hAnsiTheme="minorEastAsia"/>
          <w:sz w:val="28"/>
          <w:szCs w:val="24"/>
          <w:u w:val="single"/>
        </w:rPr>
      </w:pPr>
      <w:r>
        <w:rPr>
          <w:rFonts w:asciiTheme="minorEastAsia" w:eastAsiaTheme="minorEastAsia" w:hAnsiTheme="minorEastAsia" w:hint="eastAsia"/>
          <w:b/>
          <w:sz w:val="30"/>
          <w:szCs w:val="30"/>
        </w:rPr>
        <w:lastRenderedPageBreak/>
        <w:t>密封条粘于密封袋开口处并盖骑缝章</w:t>
      </w:r>
    </w:p>
    <w:tbl>
      <w:tblPr>
        <w:tblpPr w:leftFromText="180" w:rightFromText="180" w:vertAnchor="text" w:horzAnchor="margin" w:tblpX="2235" w:tblpY="2"/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ook w:val="04A0" w:firstRow="1" w:lastRow="0" w:firstColumn="1" w:lastColumn="0" w:noHBand="0" w:noVBand="1"/>
      </w:tblPr>
      <w:tblGrid>
        <w:gridCol w:w="4219"/>
      </w:tblGrid>
      <w:tr w:rsidR="0027611F">
        <w:trPr>
          <w:cantSplit/>
          <w:trHeight w:val="13011"/>
        </w:trPr>
        <w:tc>
          <w:tcPr>
            <w:tcW w:w="4219" w:type="dxa"/>
            <w:textDirection w:val="tbRl"/>
          </w:tcPr>
          <w:p w:rsidR="0027611F" w:rsidRDefault="0027611F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</w:p>
          <w:p w:rsidR="0027611F" w:rsidRDefault="0095043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</w:p>
          <w:p w:rsidR="0027611F" w:rsidRDefault="0027611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</w:p>
          <w:p w:rsidR="0027611F" w:rsidRDefault="00950434">
            <w:pPr>
              <w:ind w:left="113" w:rightChars="-70" w:right="-147"/>
              <w:jc w:val="center"/>
              <w:rPr>
                <w:rFonts w:asciiTheme="minorEastAsia" w:eastAsiaTheme="minorEastAsia" w:hAnsiTheme="minorEastAsia"/>
                <w:b/>
                <w:sz w:val="32"/>
                <w:szCs w:val="32"/>
              </w:rPr>
            </w:pP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密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封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 xml:space="preserve">               </w:t>
            </w:r>
            <w:r>
              <w:rPr>
                <w:rFonts w:asciiTheme="minorEastAsia" w:eastAsiaTheme="minorEastAsia" w:hAnsiTheme="minorEastAsia" w:hint="eastAsia"/>
                <w:b/>
                <w:sz w:val="32"/>
                <w:szCs w:val="32"/>
              </w:rPr>
              <w:t>条</w:t>
            </w:r>
          </w:p>
          <w:p w:rsidR="0027611F" w:rsidRDefault="0027611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7611F" w:rsidRDefault="0027611F">
            <w:pPr>
              <w:ind w:left="113" w:rightChars="-70" w:right="-147"/>
              <w:rPr>
                <w:rFonts w:asciiTheme="minorEastAsia" w:eastAsiaTheme="minorEastAsia" w:hAnsiTheme="minorEastAsia"/>
                <w:b/>
                <w:sz w:val="24"/>
              </w:rPr>
            </w:pPr>
          </w:p>
          <w:p w:rsidR="0027611F" w:rsidRDefault="00950434">
            <w:pPr>
              <w:ind w:rightChars="-70" w:right="-147" w:firstLineChars="450" w:firstLine="949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>法定代表人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>单位公章</w:t>
            </w:r>
          </w:p>
          <w:p w:rsidR="0027611F" w:rsidRDefault="00950434">
            <w:pPr>
              <w:ind w:left="113" w:rightChars="-70" w:right="-147"/>
              <w:rPr>
                <w:rFonts w:asciiTheme="minorEastAsia" w:eastAsiaTheme="minorEastAsia" w:hAnsiTheme="minorEastAsia"/>
                <w:b/>
              </w:rPr>
            </w:pP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                   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                                 </w:t>
            </w:r>
            <w:r>
              <w:rPr>
                <w:rFonts w:asciiTheme="minorEastAsia" w:eastAsiaTheme="minorEastAsia" w:hAnsiTheme="minorEastAsia" w:hint="eastAsia"/>
              </w:rPr>
              <w:t>年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月</w:t>
            </w:r>
            <w:r>
              <w:rPr>
                <w:rFonts w:asciiTheme="minorEastAsia" w:eastAsiaTheme="minorEastAsia" w:hAnsiTheme="minorEastAsia" w:hint="eastAsia"/>
                <w:b/>
              </w:rPr>
              <w:t xml:space="preserve">    </w:t>
            </w:r>
            <w:r>
              <w:rPr>
                <w:rFonts w:asciiTheme="minorEastAsia" w:eastAsiaTheme="minorEastAsia" w:hAnsiTheme="minorEastAsia" w:hint="eastAsia"/>
                <w:b/>
              </w:rPr>
              <w:t>日封</w:t>
            </w:r>
          </w:p>
        </w:tc>
      </w:tr>
    </w:tbl>
    <w:p w:rsidR="0027611F" w:rsidRDefault="0027611F">
      <w:pPr>
        <w:jc w:val="left"/>
        <w:rPr>
          <w:rFonts w:asciiTheme="minorEastAsia" w:eastAsiaTheme="minorEastAsia" w:hAnsiTheme="minorEastAsia"/>
          <w:b/>
          <w:sz w:val="30"/>
          <w:szCs w:val="30"/>
        </w:rPr>
      </w:pPr>
    </w:p>
    <w:sectPr w:rsidR="002761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0434" w:rsidRDefault="00950434" w:rsidP="000B45BF">
      <w:r>
        <w:separator/>
      </w:r>
    </w:p>
  </w:endnote>
  <w:endnote w:type="continuationSeparator" w:id="0">
    <w:p w:rsidR="00950434" w:rsidRDefault="00950434" w:rsidP="000B45B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0434" w:rsidRDefault="00950434" w:rsidP="000B45BF">
      <w:r>
        <w:separator/>
      </w:r>
    </w:p>
  </w:footnote>
  <w:footnote w:type="continuationSeparator" w:id="0">
    <w:p w:rsidR="00950434" w:rsidRDefault="00950434" w:rsidP="000B45B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202ED7"/>
    <w:multiLevelType w:val="multilevel"/>
    <w:tmpl w:val="0A202ED7"/>
    <w:lvl w:ilvl="0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F416783"/>
    <w:multiLevelType w:val="multilevel"/>
    <w:tmpl w:val="0F416783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C521CA1"/>
    <w:multiLevelType w:val="multilevel"/>
    <w:tmpl w:val="1C521CA1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suff w:val="space"/>
      <w:lvlText w:val="%2."/>
      <w:lvlJc w:val="left"/>
      <w:pPr>
        <w:ind w:left="7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E2F2235"/>
    <w:multiLevelType w:val="multilevel"/>
    <w:tmpl w:val="1E2F2235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12C4C38"/>
    <w:multiLevelType w:val="multilevel"/>
    <w:tmpl w:val="212C4C38"/>
    <w:lvl w:ilvl="0">
      <w:start w:val="2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5">
    <w:nsid w:val="2D94A3F7"/>
    <w:multiLevelType w:val="singleLevel"/>
    <w:tmpl w:val="2D94A3F7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6">
    <w:nsid w:val="34E85AB4"/>
    <w:multiLevelType w:val="multilevel"/>
    <w:tmpl w:val="34E85AB4"/>
    <w:lvl w:ilvl="0">
      <w:start w:val="1"/>
      <w:numFmt w:val="decimal"/>
      <w:lvlText w:val="%1."/>
      <w:lvlJc w:val="left"/>
      <w:pPr>
        <w:ind w:left="2487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35B50C84"/>
    <w:multiLevelType w:val="multilevel"/>
    <w:tmpl w:val="35B50C84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decimal"/>
      <w:lvlText w:val="%2）"/>
      <w:lvlJc w:val="left"/>
      <w:pPr>
        <w:ind w:left="1140" w:hanging="720"/>
      </w:pPr>
      <w:rPr>
        <w:rFonts w:hint="default"/>
      </w:rPr>
    </w:lvl>
    <w:lvl w:ilvl="2">
      <w:start w:val="1"/>
      <w:numFmt w:val="decimalEnclosedCircle"/>
      <w:lvlText w:val="%3"/>
      <w:lvlJc w:val="left"/>
      <w:pPr>
        <w:ind w:left="1200" w:hanging="360"/>
      </w:pPr>
      <w:rPr>
        <w:rFonts w:hint="default"/>
        <w:color w:val="auto"/>
      </w:r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6132828"/>
    <w:multiLevelType w:val="multilevel"/>
    <w:tmpl w:val="36132828"/>
    <w:lvl w:ilvl="0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7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21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5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30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4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8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42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680" w:hanging="420"/>
      </w:pPr>
      <w:rPr>
        <w:rFonts w:ascii="Wingdings" w:hAnsi="Wingdings" w:hint="default"/>
      </w:rPr>
    </w:lvl>
  </w:abstractNum>
  <w:abstractNum w:abstractNumId="9">
    <w:nsid w:val="4200475A"/>
    <w:multiLevelType w:val="multilevel"/>
    <w:tmpl w:val="4200475A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463B19E1"/>
    <w:multiLevelType w:val="multilevel"/>
    <w:tmpl w:val="463B19E1"/>
    <w:lvl w:ilvl="0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C2D282E"/>
    <w:multiLevelType w:val="multilevel"/>
    <w:tmpl w:val="4C2D282E"/>
    <w:lvl w:ilvl="0">
      <w:start w:val="1"/>
      <w:numFmt w:val="decimal"/>
      <w:lvlText w:val="（%1）"/>
      <w:lvlJc w:val="left"/>
      <w:pPr>
        <w:ind w:left="720" w:hanging="720"/>
      </w:pPr>
      <w:rPr>
        <w:rFonts w:hint="default"/>
        <w:color w:val="FF000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533B4B57"/>
    <w:multiLevelType w:val="multilevel"/>
    <w:tmpl w:val="533B4B57"/>
    <w:lvl w:ilvl="0">
      <w:start w:val="2"/>
      <w:numFmt w:val="decimalEnclosedCircle"/>
      <w:lvlText w:val="%1"/>
      <w:lvlJc w:val="left"/>
      <w:pPr>
        <w:ind w:left="219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2670" w:hanging="420"/>
      </w:pPr>
    </w:lvl>
    <w:lvl w:ilvl="2">
      <w:start w:val="1"/>
      <w:numFmt w:val="lowerRoman"/>
      <w:lvlText w:val="%3."/>
      <w:lvlJc w:val="right"/>
      <w:pPr>
        <w:ind w:left="3090" w:hanging="420"/>
      </w:pPr>
    </w:lvl>
    <w:lvl w:ilvl="3">
      <w:start w:val="1"/>
      <w:numFmt w:val="decimal"/>
      <w:lvlText w:val="%4."/>
      <w:lvlJc w:val="left"/>
      <w:pPr>
        <w:ind w:left="3510" w:hanging="420"/>
      </w:pPr>
    </w:lvl>
    <w:lvl w:ilvl="4">
      <w:start w:val="1"/>
      <w:numFmt w:val="lowerLetter"/>
      <w:lvlText w:val="%5)"/>
      <w:lvlJc w:val="left"/>
      <w:pPr>
        <w:ind w:left="3930" w:hanging="420"/>
      </w:pPr>
    </w:lvl>
    <w:lvl w:ilvl="5">
      <w:start w:val="1"/>
      <w:numFmt w:val="lowerRoman"/>
      <w:lvlText w:val="%6."/>
      <w:lvlJc w:val="right"/>
      <w:pPr>
        <w:ind w:left="4350" w:hanging="420"/>
      </w:pPr>
    </w:lvl>
    <w:lvl w:ilvl="6">
      <w:start w:val="1"/>
      <w:numFmt w:val="decimal"/>
      <w:lvlText w:val="%7."/>
      <w:lvlJc w:val="left"/>
      <w:pPr>
        <w:ind w:left="4770" w:hanging="420"/>
      </w:pPr>
    </w:lvl>
    <w:lvl w:ilvl="7">
      <w:start w:val="1"/>
      <w:numFmt w:val="lowerLetter"/>
      <w:lvlText w:val="%8)"/>
      <w:lvlJc w:val="left"/>
      <w:pPr>
        <w:ind w:left="5190" w:hanging="420"/>
      </w:pPr>
    </w:lvl>
    <w:lvl w:ilvl="8">
      <w:start w:val="1"/>
      <w:numFmt w:val="lowerRoman"/>
      <w:lvlText w:val="%9."/>
      <w:lvlJc w:val="right"/>
      <w:pPr>
        <w:ind w:left="5610" w:hanging="420"/>
      </w:pPr>
    </w:lvl>
  </w:abstractNum>
  <w:abstractNum w:abstractNumId="13">
    <w:nsid w:val="5E3D0976"/>
    <w:multiLevelType w:val="multilevel"/>
    <w:tmpl w:val="5E3D0976"/>
    <w:lvl w:ilvl="0">
      <w:start w:val="1"/>
      <w:numFmt w:val="decimal"/>
      <w:lvlText w:val="%1)"/>
      <w:lvlJc w:val="left"/>
      <w:pPr>
        <w:ind w:left="900" w:hanging="420"/>
      </w:p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14">
    <w:nsid w:val="6AB74D34"/>
    <w:multiLevelType w:val="multilevel"/>
    <w:tmpl w:val="6AB74D34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8BB6A2C"/>
    <w:multiLevelType w:val="multilevel"/>
    <w:tmpl w:val="78BB6A2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A8472D8"/>
    <w:multiLevelType w:val="multilevel"/>
    <w:tmpl w:val="7A8472D8"/>
    <w:lvl w:ilvl="0">
      <w:start w:val="1"/>
      <w:numFmt w:val="decimal"/>
      <w:lvlText w:val="%1)"/>
      <w:lvlJc w:val="left"/>
      <w:pPr>
        <w:ind w:left="1382" w:hanging="420"/>
      </w:pPr>
    </w:lvl>
    <w:lvl w:ilvl="1">
      <w:start w:val="1"/>
      <w:numFmt w:val="lowerLetter"/>
      <w:lvlText w:val="%2)"/>
      <w:lvlJc w:val="left"/>
      <w:pPr>
        <w:ind w:left="1802" w:hanging="420"/>
      </w:pPr>
    </w:lvl>
    <w:lvl w:ilvl="2">
      <w:start w:val="1"/>
      <w:numFmt w:val="lowerRoman"/>
      <w:lvlText w:val="%3."/>
      <w:lvlJc w:val="right"/>
      <w:pPr>
        <w:ind w:left="2222" w:hanging="420"/>
      </w:pPr>
    </w:lvl>
    <w:lvl w:ilvl="3">
      <w:start w:val="1"/>
      <w:numFmt w:val="decimal"/>
      <w:lvlText w:val="%4."/>
      <w:lvlJc w:val="left"/>
      <w:pPr>
        <w:ind w:left="2642" w:hanging="420"/>
      </w:pPr>
    </w:lvl>
    <w:lvl w:ilvl="4">
      <w:start w:val="1"/>
      <w:numFmt w:val="lowerLetter"/>
      <w:lvlText w:val="%5)"/>
      <w:lvlJc w:val="left"/>
      <w:pPr>
        <w:ind w:left="3062" w:hanging="420"/>
      </w:pPr>
    </w:lvl>
    <w:lvl w:ilvl="5">
      <w:start w:val="1"/>
      <w:numFmt w:val="lowerRoman"/>
      <w:lvlText w:val="%6."/>
      <w:lvlJc w:val="right"/>
      <w:pPr>
        <w:ind w:left="3482" w:hanging="420"/>
      </w:pPr>
    </w:lvl>
    <w:lvl w:ilvl="6">
      <w:start w:val="1"/>
      <w:numFmt w:val="decimal"/>
      <w:lvlText w:val="%7."/>
      <w:lvlJc w:val="left"/>
      <w:pPr>
        <w:ind w:left="3902" w:hanging="420"/>
      </w:pPr>
    </w:lvl>
    <w:lvl w:ilvl="7">
      <w:start w:val="1"/>
      <w:numFmt w:val="lowerLetter"/>
      <w:lvlText w:val="%8)"/>
      <w:lvlJc w:val="left"/>
      <w:pPr>
        <w:ind w:left="4322" w:hanging="420"/>
      </w:pPr>
    </w:lvl>
    <w:lvl w:ilvl="8">
      <w:start w:val="1"/>
      <w:numFmt w:val="lowerRoman"/>
      <w:lvlText w:val="%9."/>
      <w:lvlJc w:val="right"/>
      <w:pPr>
        <w:ind w:left="4742" w:hanging="420"/>
      </w:pPr>
    </w:lvl>
  </w:abstractNum>
  <w:num w:numId="1">
    <w:abstractNumId w:val="5"/>
  </w:num>
  <w:num w:numId="2">
    <w:abstractNumId w:val="8"/>
  </w:num>
  <w:num w:numId="3">
    <w:abstractNumId w:val="2"/>
  </w:num>
  <w:num w:numId="4">
    <w:abstractNumId w:val="13"/>
  </w:num>
  <w:num w:numId="5">
    <w:abstractNumId w:val="16"/>
  </w:num>
  <w:num w:numId="6">
    <w:abstractNumId w:val="6"/>
  </w:num>
  <w:num w:numId="7">
    <w:abstractNumId w:val="10"/>
  </w:num>
  <w:num w:numId="8">
    <w:abstractNumId w:val="14"/>
  </w:num>
  <w:num w:numId="9">
    <w:abstractNumId w:val="0"/>
  </w:num>
  <w:num w:numId="10">
    <w:abstractNumId w:val="7"/>
  </w:num>
  <w:num w:numId="11">
    <w:abstractNumId w:val="11"/>
  </w:num>
  <w:num w:numId="12">
    <w:abstractNumId w:val="9"/>
  </w:num>
  <w:num w:numId="13">
    <w:abstractNumId w:val="15"/>
  </w:num>
  <w:num w:numId="14">
    <w:abstractNumId w:val="12"/>
  </w:num>
  <w:num w:numId="15">
    <w:abstractNumId w:val="1"/>
  </w:num>
  <w:num w:numId="16">
    <w:abstractNumId w:val="4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attachedTemplate r:id="rId1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'),.7:;&gt;?]b}¢¨°·ˇˉ‐―‖’”…‰′″›℃∶、。〃〉》」』】〕〗〞︶︺︾﹀﹄﹚﹜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C3C"/>
    <w:rsid w:val="00005EAC"/>
    <w:rsid w:val="000210C2"/>
    <w:rsid w:val="00031CF8"/>
    <w:rsid w:val="0003678A"/>
    <w:rsid w:val="00040183"/>
    <w:rsid w:val="00046770"/>
    <w:rsid w:val="00070801"/>
    <w:rsid w:val="000B00A9"/>
    <w:rsid w:val="000B16B7"/>
    <w:rsid w:val="000B45BF"/>
    <w:rsid w:val="000B5665"/>
    <w:rsid w:val="000C470F"/>
    <w:rsid w:val="000C5D0F"/>
    <w:rsid w:val="000C7753"/>
    <w:rsid w:val="000D5B6E"/>
    <w:rsid w:val="000E0FAB"/>
    <w:rsid w:val="000E6281"/>
    <w:rsid w:val="000F2F29"/>
    <w:rsid w:val="000F4956"/>
    <w:rsid w:val="000F654A"/>
    <w:rsid w:val="0010374E"/>
    <w:rsid w:val="0010592B"/>
    <w:rsid w:val="00106038"/>
    <w:rsid w:val="001278E5"/>
    <w:rsid w:val="00137FEC"/>
    <w:rsid w:val="00141D13"/>
    <w:rsid w:val="001501ED"/>
    <w:rsid w:val="00164E81"/>
    <w:rsid w:val="00175D73"/>
    <w:rsid w:val="00185190"/>
    <w:rsid w:val="00194662"/>
    <w:rsid w:val="001970C4"/>
    <w:rsid w:val="001A7380"/>
    <w:rsid w:val="001D1F26"/>
    <w:rsid w:val="002119F2"/>
    <w:rsid w:val="00215EB1"/>
    <w:rsid w:val="0022262C"/>
    <w:rsid w:val="002229DB"/>
    <w:rsid w:val="00231E91"/>
    <w:rsid w:val="00233F1A"/>
    <w:rsid w:val="0024416C"/>
    <w:rsid w:val="00251A5F"/>
    <w:rsid w:val="00271F5C"/>
    <w:rsid w:val="0027429D"/>
    <w:rsid w:val="0027611F"/>
    <w:rsid w:val="00277BC2"/>
    <w:rsid w:val="002855DF"/>
    <w:rsid w:val="00285FD5"/>
    <w:rsid w:val="002909B1"/>
    <w:rsid w:val="00295A06"/>
    <w:rsid w:val="002A4876"/>
    <w:rsid w:val="002A7876"/>
    <w:rsid w:val="002C68A0"/>
    <w:rsid w:val="002E1821"/>
    <w:rsid w:val="002E1CDF"/>
    <w:rsid w:val="002E2030"/>
    <w:rsid w:val="00304E01"/>
    <w:rsid w:val="00321082"/>
    <w:rsid w:val="0033212F"/>
    <w:rsid w:val="003533D9"/>
    <w:rsid w:val="00381304"/>
    <w:rsid w:val="003815A4"/>
    <w:rsid w:val="003836AE"/>
    <w:rsid w:val="00397256"/>
    <w:rsid w:val="003A159D"/>
    <w:rsid w:val="003B46B3"/>
    <w:rsid w:val="003E1C4F"/>
    <w:rsid w:val="003F1E06"/>
    <w:rsid w:val="003F5719"/>
    <w:rsid w:val="003F65A2"/>
    <w:rsid w:val="004001E8"/>
    <w:rsid w:val="0041212A"/>
    <w:rsid w:val="00422F46"/>
    <w:rsid w:val="004260B0"/>
    <w:rsid w:val="004332A9"/>
    <w:rsid w:val="00434AFA"/>
    <w:rsid w:val="004530AE"/>
    <w:rsid w:val="0046300E"/>
    <w:rsid w:val="00473D9C"/>
    <w:rsid w:val="004828E0"/>
    <w:rsid w:val="004829AD"/>
    <w:rsid w:val="00482EE8"/>
    <w:rsid w:val="004A5AB0"/>
    <w:rsid w:val="004C4886"/>
    <w:rsid w:val="004C54D6"/>
    <w:rsid w:val="004C5D00"/>
    <w:rsid w:val="004D2AFA"/>
    <w:rsid w:val="004D44D6"/>
    <w:rsid w:val="004E532C"/>
    <w:rsid w:val="004E7EF2"/>
    <w:rsid w:val="004F365B"/>
    <w:rsid w:val="005255EB"/>
    <w:rsid w:val="005313FD"/>
    <w:rsid w:val="00533B73"/>
    <w:rsid w:val="00535910"/>
    <w:rsid w:val="00564586"/>
    <w:rsid w:val="005762A9"/>
    <w:rsid w:val="00581E05"/>
    <w:rsid w:val="00594C3C"/>
    <w:rsid w:val="005B17AC"/>
    <w:rsid w:val="005B54DB"/>
    <w:rsid w:val="005C1A60"/>
    <w:rsid w:val="005C336E"/>
    <w:rsid w:val="005D107E"/>
    <w:rsid w:val="005D128E"/>
    <w:rsid w:val="005D2121"/>
    <w:rsid w:val="005F752C"/>
    <w:rsid w:val="005F77D7"/>
    <w:rsid w:val="006129A6"/>
    <w:rsid w:val="00636D59"/>
    <w:rsid w:val="00645358"/>
    <w:rsid w:val="00651383"/>
    <w:rsid w:val="00651447"/>
    <w:rsid w:val="006649C5"/>
    <w:rsid w:val="00670D42"/>
    <w:rsid w:val="0067429F"/>
    <w:rsid w:val="00676B07"/>
    <w:rsid w:val="00691CD1"/>
    <w:rsid w:val="006C02CE"/>
    <w:rsid w:val="006D1732"/>
    <w:rsid w:val="006E57C4"/>
    <w:rsid w:val="006F6925"/>
    <w:rsid w:val="007130F5"/>
    <w:rsid w:val="007309EF"/>
    <w:rsid w:val="00736675"/>
    <w:rsid w:val="00743A8C"/>
    <w:rsid w:val="00750D08"/>
    <w:rsid w:val="00753490"/>
    <w:rsid w:val="007641DA"/>
    <w:rsid w:val="007710CB"/>
    <w:rsid w:val="00777933"/>
    <w:rsid w:val="007828B4"/>
    <w:rsid w:val="007851EE"/>
    <w:rsid w:val="0079760E"/>
    <w:rsid w:val="007B468F"/>
    <w:rsid w:val="007C0DEC"/>
    <w:rsid w:val="007C3672"/>
    <w:rsid w:val="007D1D8D"/>
    <w:rsid w:val="007E2E7C"/>
    <w:rsid w:val="007F4323"/>
    <w:rsid w:val="007F729F"/>
    <w:rsid w:val="007F7D85"/>
    <w:rsid w:val="00802A36"/>
    <w:rsid w:val="00815B8C"/>
    <w:rsid w:val="008175B0"/>
    <w:rsid w:val="00823402"/>
    <w:rsid w:val="008538D2"/>
    <w:rsid w:val="0085534E"/>
    <w:rsid w:val="008630CB"/>
    <w:rsid w:val="00865239"/>
    <w:rsid w:val="008717B0"/>
    <w:rsid w:val="0087417A"/>
    <w:rsid w:val="00874F32"/>
    <w:rsid w:val="00876F55"/>
    <w:rsid w:val="00885507"/>
    <w:rsid w:val="008A48A6"/>
    <w:rsid w:val="008A7ABF"/>
    <w:rsid w:val="008C1FAE"/>
    <w:rsid w:val="008C6BEE"/>
    <w:rsid w:val="008D34F8"/>
    <w:rsid w:val="00901FC8"/>
    <w:rsid w:val="009066BA"/>
    <w:rsid w:val="00906F59"/>
    <w:rsid w:val="009306AF"/>
    <w:rsid w:val="00942576"/>
    <w:rsid w:val="00950434"/>
    <w:rsid w:val="0096688D"/>
    <w:rsid w:val="00975EE2"/>
    <w:rsid w:val="009822A8"/>
    <w:rsid w:val="00990E23"/>
    <w:rsid w:val="00991524"/>
    <w:rsid w:val="009946FE"/>
    <w:rsid w:val="00996EF6"/>
    <w:rsid w:val="009C73A0"/>
    <w:rsid w:val="009E0C89"/>
    <w:rsid w:val="00A00C8F"/>
    <w:rsid w:val="00A02749"/>
    <w:rsid w:val="00A12A1D"/>
    <w:rsid w:val="00A22ECC"/>
    <w:rsid w:val="00A25FB9"/>
    <w:rsid w:val="00A34BF4"/>
    <w:rsid w:val="00A37F9C"/>
    <w:rsid w:val="00A448DA"/>
    <w:rsid w:val="00A472E2"/>
    <w:rsid w:val="00A51B7D"/>
    <w:rsid w:val="00A56177"/>
    <w:rsid w:val="00A71D14"/>
    <w:rsid w:val="00A75D24"/>
    <w:rsid w:val="00A818EF"/>
    <w:rsid w:val="00A86DE9"/>
    <w:rsid w:val="00A87B0F"/>
    <w:rsid w:val="00A93C3F"/>
    <w:rsid w:val="00AA7763"/>
    <w:rsid w:val="00AB08CB"/>
    <w:rsid w:val="00AB5D4D"/>
    <w:rsid w:val="00AC3296"/>
    <w:rsid w:val="00AC458A"/>
    <w:rsid w:val="00AC5248"/>
    <w:rsid w:val="00AC74D6"/>
    <w:rsid w:val="00AD07F6"/>
    <w:rsid w:val="00AD360C"/>
    <w:rsid w:val="00AD6CD9"/>
    <w:rsid w:val="00AE2937"/>
    <w:rsid w:val="00B0370E"/>
    <w:rsid w:val="00B05CD3"/>
    <w:rsid w:val="00B05E3C"/>
    <w:rsid w:val="00B4134D"/>
    <w:rsid w:val="00B52A60"/>
    <w:rsid w:val="00B60C02"/>
    <w:rsid w:val="00B61860"/>
    <w:rsid w:val="00B7069B"/>
    <w:rsid w:val="00B75E69"/>
    <w:rsid w:val="00B77876"/>
    <w:rsid w:val="00B81CE3"/>
    <w:rsid w:val="00B86D37"/>
    <w:rsid w:val="00B86E47"/>
    <w:rsid w:val="00BA00A4"/>
    <w:rsid w:val="00BB628C"/>
    <w:rsid w:val="00BB780D"/>
    <w:rsid w:val="00BC784D"/>
    <w:rsid w:val="00BD3E57"/>
    <w:rsid w:val="00BD4303"/>
    <w:rsid w:val="00BD5627"/>
    <w:rsid w:val="00BD6201"/>
    <w:rsid w:val="00BD73D1"/>
    <w:rsid w:val="00BE2846"/>
    <w:rsid w:val="00BF6492"/>
    <w:rsid w:val="00C3620A"/>
    <w:rsid w:val="00C406FD"/>
    <w:rsid w:val="00C94771"/>
    <w:rsid w:val="00C95940"/>
    <w:rsid w:val="00CC1BDB"/>
    <w:rsid w:val="00CC1EBC"/>
    <w:rsid w:val="00CC58C0"/>
    <w:rsid w:val="00CD0B3C"/>
    <w:rsid w:val="00CD7897"/>
    <w:rsid w:val="00CE6811"/>
    <w:rsid w:val="00D1667C"/>
    <w:rsid w:val="00D2464F"/>
    <w:rsid w:val="00D251B7"/>
    <w:rsid w:val="00D76D27"/>
    <w:rsid w:val="00D80E0C"/>
    <w:rsid w:val="00D83C87"/>
    <w:rsid w:val="00DA18DA"/>
    <w:rsid w:val="00DA6140"/>
    <w:rsid w:val="00DC0094"/>
    <w:rsid w:val="00DC2239"/>
    <w:rsid w:val="00DD69BF"/>
    <w:rsid w:val="00DE3E45"/>
    <w:rsid w:val="00DE7B6B"/>
    <w:rsid w:val="00DF6ED9"/>
    <w:rsid w:val="00E1012D"/>
    <w:rsid w:val="00E20956"/>
    <w:rsid w:val="00E23B94"/>
    <w:rsid w:val="00E47FFB"/>
    <w:rsid w:val="00E54125"/>
    <w:rsid w:val="00E5701B"/>
    <w:rsid w:val="00E65E20"/>
    <w:rsid w:val="00E71CAF"/>
    <w:rsid w:val="00E80528"/>
    <w:rsid w:val="00E845F5"/>
    <w:rsid w:val="00E85950"/>
    <w:rsid w:val="00E95C88"/>
    <w:rsid w:val="00EA1C72"/>
    <w:rsid w:val="00ED1F11"/>
    <w:rsid w:val="00ED245F"/>
    <w:rsid w:val="00ED2CB9"/>
    <w:rsid w:val="00EF2B89"/>
    <w:rsid w:val="00EF574E"/>
    <w:rsid w:val="00EF70EF"/>
    <w:rsid w:val="00F214F8"/>
    <w:rsid w:val="00F418CC"/>
    <w:rsid w:val="00F51198"/>
    <w:rsid w:val="00F573BF"/>
    <w:rsid w:val="00F61A03"/>
    <w:rsid w:val="00F6743E"/>
    <w:rsid w:val="00F77E64"/>
    <w:rsid w:val="00F843FC"/>
    <w:rsid w:val="00F84E72"/>
    <w:rsid w:val="00FC5D83"/>
    <w:rsid w:val="00FD446D"/>
    <w:rsid w:val="02424ADB"/>
    <w:rsid w:val="055D6F64"/>
    <w:rsid w:val="11D13845"/>
    <w:rsid w:val="13FF2512"/>
    <w:rsid w:val="1C7F652D"/>
    <w:rsid w:val="1E5E5E27"/>
    <w:rsid w:val="1E8D11EB"/>
    <w:rsid w:val="1F7366E5"/>
    <w:rsid w:val="2236384B"/>
    <w:rsid w:val="25AD36ED"/>
    <w:rsid w:val="2B753324"/>
    <w:rsid w:val="2BEA7629"/>
    <w:rsid w:val="37074CE5"/>
    <w:rsid w:val="3814414B"/>
    <w:rsid w:val="3AA17591"/>
    <w:rsid w:val="51464CCF"/>
    <w:rsid w:val="5694614E"/>
    <w:rsid w:val="57A83241"/>
    <w:rsid w:val="5CF829A8"/>
    <w:rsid w:val="6CB3496E"/>
    <w:rsid w:val="6D5760CF"/>
    <w:rsid w:val="716B25F9"/>
    <w:rsid w:val="759319C9"/>
    <w:rsid w:val="7A217BDB"/>
    <w:rsid w:val="7C506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uiPriority w:val="99"/>
    <w:semiHidden/>
    <w:unhideWhenUsed/>
    <w:qFormat/>
    <w:rPr>
      <w:b/>
      <w:bCs/>
    </w:rPr>
  </w:style>
  <w:style w:type="table" w:styleId="a8">
    <w:name w:val="Table Grid"/>
    <w:basedOn w:val="a1"/>
    <w:uiPriority w:val="59"/>
    <w:unhideWhenUsed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a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Char2">
    <w:name w:val="页眉 Char"/>
    <w:basedOn w:val="a0"/>
    <w:link w:val="a6"/>
    <w:uiPriority w:val="99"/>
    <w:qFormat/>
    <w:rPr>
      <w:rFonts w:ascii="Times New Roman" w:hAnsi="Times New Roman" w:cs="Times New Roman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rFonts w:ascii="Times New Roman" w:hAnsi="Times New Roman" w:cs="Times New Roman"/>
      <w:sz w:val="18"/>
      <w:szCs w:val="18"/>
    </w:rPr>
  </w:style>
  <w:style w:type="paragraph" w:customStyle="1" w:styleId="1">
    <w:name w:val="列出段落1"/>
    <w:basedOn w:val="a"/>
    <w:uiPriority w:val="99"/>
    <w:qFormat/>
    <w:pPr>
      <w:ind w:firstLineChars="200" w:firstLine="420"/>
    </w:pPr>
  </w:style>
  <w:style w:type="paragraph" w:styleId="ab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Char">
    <w:name w:val="批注文字 Char"/>
    <w:basedOn w:val="a0"/>
    <w:link w:val="a3"/>
    <w:uiPriority w:val="99"/>
    <w:semiHidden/>
    <w:qFormat/>
    <w:rPr>
      <w:rFonts w:ascii="Calibri" w:eastAsia="宋体" w:hAnsi="Calibri" w:cs="Calibri"/>
      <w:kern w:val="2"/>
      <w:sz w:val="21"/>
      <w:szCs w:val="21"/>
    </w:rPr>
  </w:style>
  <w:style w:type="character" w:customStyle="1" w:styleId="Char3">
    <w:name w:val="批注主题 Char"/>
    <w:basedOn w:val="Char"/>
    <w:link w:val="a7"/>
    <w:uiPriority w:val="99"/>
    <w:semiHidden/>
    <w:qFormat/>
    <w:rPr>
      <w:rFonts w:ascii="Calibri" w:eastAsia="宋体" w:hAnsi="Calibri" w:cs="Calibri"/>
      <w:b/>
      <w:bCs/>
      <w:kern w:val="2"/>
      <w:sz w:val="21"/>
      <w:szCs w:val="21"/>
    </w:rPr>
  </w:style>
  <w:style w:type="character" w:customStyle="1" w:styleId="Char0">
    <w:name w:val="批注框文本 Char"/>
    <w:basedOn w:val="a0"/>
    <w:link w:val="a4"/>
    <w:uiPriority w:val="99"/>
    <w:semiHidden/>
    <w:qFormat/>
    <w:rPr>
      <w:rFonts w:ascii="Calibri" w:eastAsia="宋体" w:hAnsi="Calibri" w:cs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numbering" Target="numbering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microsoft.com/office/2007/relationships/stylesWithEffects" Target="stylesWithEffect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0250;&#35745;&#37096;\&#25307;&#26631;&#12289;&#27604;&#20215;&#20844;&#21578;&#20462;&#25913;\&#19968;&#20998;\&#19968;&#20998;&#20844;&#21496;-&#38149;&#28809;&#25151;&#35013;&#20462;-&#25307;&#26631;&#25991;&#20214;-20161103\&#21271;&#20140;&#32418;&#26143;&#32929;&#20221;&#26377;&#38480;&#20844;&#21496;-&#19968;&#20998;&#20844;&#21496;-&#38149;&#28809;&#35013;&#20462;&#25913;&#36896;-&#25307;&#26631;&#20844;&#21578;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2EA8755-92AF-429A-ACDF-7CE33EB205C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北京红星股份有限公司-一分公司-锅炉装修改造-招标公告</Template>
  <TotalTime>5</TotalTime>
  <Pages>19</Pages>
  <Words>747</Words>
  <Characters>4260</Characters>
  <Application>Microsoft Office Word</Application>
  <DocSecurity>0</DocSecurity>
  <Lines>35</Lines>
  <Paragraphs>9</Paragraphs>
  <ScaleCrop>false</ScaleCrop>
  <Company>Dell Computer</Company>
  <LinksUpToDate>false</LinksUpToDate>
  <CharactersWithSpaces>4998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hx</dc:creator>
  <cp:lastModifiedBy>WQ</cp:lastModifiedBy>
  <cp:revision>116</cp:revision>
  <dcterms:created xsi:type="dcterms:W3CDTF">2017-08-23T03:19:00Z</dcterms:created>
  <dcterms:modified xsi:type="dcterms:W3CDTF">2021-04-06T08:02:00Z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FE73EDFE17AC41839F7DE0A75C058970</vt:lpwstr>
  </property>
</Properties>
</file>