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E1" w:rsidRDefault="00B4710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22FE1" w:rsidRDefault="00022FE1">
      <w:pPr>
        <w:rPr>
          <w:rFonts w:ascii="微软雅黑" w:eastAsia="微软雅黑" w:hAnsi="微软雅黑"/>
          <w:b/>
          <w:sz w:val="24"/>
          <w:szCs w:val="24"/>
        </w:rPr>
      </w:pPr>
    </w:p>
    <w:p w:rsidR="00022FE1" w:rsidRDefault="00B4710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保健酒中心音视频会议系统建设项目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保健酒中心音视频会议系统建设项目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项目，面向社会公开招标。现发布招标公告，也欢迎公司全体员工推荐供应商。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22FE1" w:rsidRDefault="00B4710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保健酒中心音视频会议系统建设项目</w:t>
      </w:r>
    </w:p>
    <w:p w:rsidR="00022FE1" w:rsidRDefault="00022FE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022FE1" w:rsidRDefault="00B4710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22FE1" w:rsidRDefault="00022FE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2022-5-24——2022-12-31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22FE1" w:rsidRDefault="00B4710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2FE1" w:rsidRDefault="00022FE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2FE1" w:rsidRDefault="00B4710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022FE1" w:rsidRDefault="00B47101">
      <w:pPr>
        <w:spacing w:line="0" w:lineRule="atLeast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本项目要求供应商承担保健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酒中心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一层120人报告厅、96.15㎡会议室、四层126.88㎡、122.46㎡党员活动室音视频系统建设以及其他会议室所有显示设备的采购、安装、调试工作。为红星提供安全、稳定、可靠的会议环境的同时，并承担所有设备的维护、保修服务。技术参数最终以招标文件为准</w:t>
      </w:r>
    </w:p>
    <w:p w:rsidR="00022FE1" w:rsidRDefault="00B4710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22FE1" w:rsidRDefault="00B4710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22FE1" w:rsidRDefault="00B4710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022FE1" w:rsidRDefault="00B4710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22FE1" w:rsidRDefault="00B4710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022FE1" w:rsidRDefault="00B4710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22FE1" w:rsidRDefault="00B4710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022FE1" w:rsidRDefault="00B4710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022FE1" w:rsidRDefault="00B4710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22FE1" w:rsidRDefault="00B47101" w:rsidP="00B471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22FE1" w:rsidRDefault="00B47101" w:rsidP="00B471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22FE1" w:rsidRDefault="00B47101" w:rsidP="00B4710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22FE1" w:rsidRDefault="00B47101" w:rsidP="00B471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22FE1" w:rsidRDefault="00B4710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22FE1" w:rsidRDefault="00B4710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022FE1" w:rsidRDefault="00B4710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4．其它文件：</w:t>
      </w:r>
    </w:p>
    <w:p w:rsidR="00022FE1" w:rsidRDefault="00B47101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/             </w:t>
      </w:r>
    </w:p>
    <w:p w:rsidR="00022FE1" w:rsidRDefault="00B47101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022FE1" w:rsidRDefault="00B4710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22FE1" w:rsidRDefault="00B47101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22FE1" w:rsidRDefault="00B47101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22FE1" w:rsidRDefault="00B47101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22FE1" w:rsidRDefault="00B47101" w:rsidP="00B47101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022FE1" w:rsidRDefault="00B47101" w:rsidP="00B47101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022FE1" w:rsidRDefault="00B47101" w:rsidP="00B47101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022FE1" w:rsidRDefault="00B47101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22FE1" w:rsidRDefault="00B47101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B4710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07548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022FE1" w:rsidRDefault="00B47101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2FE1" w:rsidRDefault="00B47101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招标结束后，投标人投标保证金在30个工作日内无息退回投标人账户；</w:t>
      </w:r>
    </w:p>
    <w:p w:rsidR="00022FE1" w:rsidRDefault="00B47101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22FE1" w:rsidRDefault="00B47101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  北京红星股份有限公司</w:t>
      </w:r>
    </w:p>
    <w:p w:rsidR="00022FE1" w:rsidRDefault="00B47101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022FE1" w:rsidRDefault="00B47101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022FE1" w:rsidRDefault="00B47101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22FE1" w:rsidRDefault="00B47101">
      <w:pPr>
        <w:pStyle w:val="ac"/>
        <w:ind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投标人应为单一独立主体，本次招标不接收联合体投标；本项目合同履约保证金要求参考招标文件。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十一、公告期：</w:t>
      </w:r>
    </w:p>
    <w:p w:rsidR="00022FE1" w:rsidRDefault="00B4710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2FE1" w:rsidRDefault="00B4710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2FE1" w:rsidRDefault="00B4710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17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2FE1" w:rsidRDefault="00B4710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22FE1" w:rsidRDefault="00B47101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22FE1" w:rsidRDefault="00B47101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十三、投标期：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22FE1" w:rsidRDefault="00B4710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022FE1" w:rsidRDefault="00B4710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022FE1" w:rsidRDefault="00B47101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022FE1" w:rsidRDefault="00B47101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22FE1" w:rsidRDefault="00B47101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022FE1" w:rsidRDefault="00B4710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十四、开标期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022FE1" w:rsidRDefault="00B4710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十五、联系方式：</w:t>
      </w:r>
    </w:p>
    <w:p w:rsidR="00022FE1" w:rsidRDefault="00B47101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22FE1" w:rsidRDefault="00B47101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022FE1" w:rsidRDefault="00B47101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商彬 </w:t>
      </w:r>
    </w:p>
    <w:p w:rsidR="00022FE1" w:rsidRDefault="00B4710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18810215216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22FE1" w:rsidRDefault="00022FE1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B4710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</w:t>
      </w:r>
    </w:p>
    <w:p w:rsidR="00022FE1" w:rsidRDefault="00B47101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2022年5月25日 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022FE1" w:rsidRDefault="00B4710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022FE1" w:rsidRDefault="00B4710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2FE1" w:rsidRDefault="00B4710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022FE1" w:rsidRDefault="00B4710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2FE1" w:rsidRDefault="00B4710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022FE1" w:rsidRDefault="00B4710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B47101" w:rsidP="00B471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2FE1" w:rsidRDefault="00022FE1" w:rsidP="00B471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B47101" w:rsidP="00B471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22FE1" w:rsidRDefault="00022FE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22FE1" w:rsidRDefault="00B4710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022FE1" w:rsidP="00B471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22FE1" w:rsidRDefault="00022FE1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022FE1" w:rsidRDefault="00B4710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22FE1" w:rsidRDefault="00022FE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22FE1" w:rsidRDefault="00B4710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022FE1" w:rsidRDefault="00022FE1">
      <w:pPr>
        <w:ind w:firstLine="648"/>
        <w:rPr>
          <w:rFonts w:asciiTheme="minorEastAsia" w:eastAsiaTheme="minorEastAsia" w:hAnsiTheme="minorEastAsia"/>
          <w:sz w:val="28"/>
        </w:rPr>
      </w:pPr>
    </w:p>
    <w:p w:rsidR="00022FE1" w:rsidRDefault="00B4710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22FE1" w:rsidRDefault="00022FE1">
      <w:pPr>
        <w:ind w:firstLine="648"/>
        <w:rPr>
          <w:rFonts w:asciiTheme="minorEastAsia" w:eastAsiaTheme="minorEastAsia" w:hAnsiTheme="minorEastAsia"/>
          <w:sz w:val="28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22FE1">
        <w:trPr>
          <w:trHeight w:val="2469"/>
          <w:jc w:val="center"/>
        </w:trPr>
        <w:tc>
          <w:tcPr>
            <w:tcW w:w="7338" w:type="dxa"/>
          </w:tcPr>
          <w:p w:rsidR="00022FE1" w:rsidRDefault="00022FE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22FE1" w:rsidRDefault="00B4710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22FE1">
        <w:trPr>
          <w:trHeight w:val="2972"/>
          <w:jc w:val="center"/>
        </w:trPr>
        <w:tc>
          <w:tcPr>
            <w:tcW w:w="7338" w:type="dxa"/>
          </w:tcPr>
          <w:p w:rsidR="00022FE1" w:rsidRDefault="00022FE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22FE1" w:rsidRDefault="00B4710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022FE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FE1" w:rsidRDefault="00B4710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022FE1" w:rsidRDefault="00B4710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22FE1" w:rsidRDefault="00022FE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22FE1" w:rsidRDefault="00B4710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22FE1" w:rsidRDefault="00022FE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22FE1" w:rsidRDefault="00B471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022FE1" w:rsidRDefault="00022FE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22FE1" w:rsidRDefault="00B471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B471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B471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B4710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B4710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B4710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FE1" w:rsidRDefault="00022FE1">
      <w:pPr>
        <w:rPr>
          <w:rFonts w:asciiTheme="minorEastAsia" w:eastAsiaTheme="minorEastAsia" w:hAnsiTheme="minorEastAsia"/>
          <w:sz w:val="32"/>
        </w:rPr>
      </w:pPr>
    </w:p>
    <w:p w:rsidR="00022FE1" w:rsidRDefault="00022FE1">
      <w:pPr>
        <w:rPr>
          <w:rFonts w:asciiTheme="minorEastAsia" w:eastAsiaTheme="minorEastAsia" w:hAnsiTheme="minorEastAsia"/>
          <w:sz w:val="32"/>
        </w:rPr>
      </w:pPr>
    </w:p>
    <w:p w:rsidR="00022FE1" w:rsidRDefault="00022FE1">
      <w:pPr>
        <w:rPr>
          <w:rFonts w:asciiTheme="minorEastAsia" w:eastAsiaTheme="minorEastAsia" w:hAnsiTheme="minorEastAsia"/>
          <w:sz w:val="32"/>
        </w:rPr>
      </w:pPr>
    </w:p>
    <w:p w:rsidR="00022FE1" w:rsidRDefault="00022FE1">
      <w:pPr>
        <w:rPr>
          <w:rFonts w:asciiTheme="minorEastAsia" w:eastAsiaTheme="minorEastAsia" w:hAnsiTheme="minorEastAsia"/>
          <w:sz w:val="32"/>
        </w:rPr>
      </w:pPr>
    </w:p>
    <w:p w:rsidR="00022FE1" w:rsidRDefault="00B4710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022FE1" w:rsidRDefault="00B4710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22FE1">
        <w:trPr>
          <w:trHeight w:val="5460"/>
        </w:trPr>
        <w:tc>
          <w:tcPr>
            <w:tcW w:w="9000" w:type="dxa"/>
          </w:tcPr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B4710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22FE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B4710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FE1" w:rsidRDefault="00022FE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22FE1" w:rsidRDefault="00022FE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22FE1" w:rsidRDefault="00022FE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022FE1" w:rsidRDefault="00B4710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22FE1" w:rsidRDefault="00B4710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022FE1" w:rsidRDefault="00B4710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FE1" w:rsidRDefault="00022FE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22FE1" w:rsidRDefault="00B4710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22FE1" w:rsidRDefault="00B4710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22FE1" w:rsidRDefault="00B471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022FE1" w:rsidRDefault="00B471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B4710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22FE1" w:rsidRDefault="00B4710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22FE1" w:rsidRDefault="00B4710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22FE1" w:rsidRDefault="00022FE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22FE1" w:rsidRDefault="00022FE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022FE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022FE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022FE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022FE1" w:rsidRDefault="00B4710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22FE1" w:rsidRDefault="00B4710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22FE1" w:rsidRDefault="00B471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022FE1" w:rsidRDefault="00B4710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022FE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FE1" w:rsidRDefault="00B4710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22FE1" w:rsidRDefault="00B4710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22FE1" w:rsidRDefault="00B4710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22FE1" w:rsidRDefault="00022FE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FE1" w:rsidRDefault="00B4710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22FE1" w:rsidRDefault="00022FE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FE1" w:rsidRDefault="00022FE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FE1" w:rsidRDefault="00B4710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22FE1">
        <w:trPr>
          <w:cantSplit/>
          <w:trHeight w:val="13011"/>
        </w:trPr>
        <w:tc>
          <w:tcPr>
            <w:tcW w:w="4219" w:type="dxa"/>
            <w:textDirection w:val="tbRl"/>
          </w:tcPr>
          <w:p w:rsidR="00022FE1" w:rsidRDefault="00022FE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22FE1" w:rsidRDefault="00B4710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022FE1" w:rsidRDefault="00022FE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22FE1" w:rsidRDefault="00B4710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022FE1" w:rsidRDefault="00022FE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22FE1" w:rsidRDefault="00022FE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22FE1" w:rsidRDefault="00B4710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022FE1" w:rsidRDefault="00B4710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022FE1" w:rsidRDefault="00022FE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22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210C2"/>
    <w:rsid w:val="00022FE1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3A7C"/>
    <w:rsid w:val="00175D73"/>
    <w:rsid w:val="00185190"/>
    <w:rsid w:val="00194662"/>
    <w:rsid w:val="001970C4"/>
    <w:rsid w:val="001A7380"/>
    <w:rsid w:val="001D1F26"/>
    <w:rsid w:val="002101FC"/>
    <w:rsid w:val="002112B7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A7F3E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000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4220"/>
    <w:rsid w:val="00535910"/>
    <w:rsid w:val="00564586"/>
    <w:rsid w:val="005762A9"/>
    <w:rsid w:val="00581E05"/>
    <w:rsid w:val="00594C3C"/>
    <w:rsid w:val="005A1DB7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17177"/>
    <w:rsid w:val="007255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6B0B"/>
    <w:rsid w:val="007F0A58"/>
    <w:rsid w:val="007F4323"/>
    <w:rsid w:val="007F729F"/>
    <w:rsid w:val="007F7D85"/>
    <w:rsid w:val="00802A36"/>
    <w:rsid w:val="008068F7"/>
    <w:rsid w:val="00807548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615C"/>
    <w:rsid w:val="009C73A0"/>
    <w:rsid w:val="009E0C89"/>
    <w:rsid w:val="009E3911"/>
    <w:rsid w:val="009E5323"/>
    <w:rsid w:val="00A00C8F"/>
    <w:rsid w:val="00A02749"/>
    <w:rsid w:val="00A12A1D"/>
    <w:rsid w:val="00A22ECC"/>
    <w:rsid w:val="00A25FB9"/>
    <w:rsid w:val="00A34BF4"/>
    <w:rsid w:val="00A37F9C"/>
    <w:rsid w:val="00A44331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47101"/>
    <w:rsid w:val="00B52A60"/>
    <w:rsid w:val="00B57D2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25BAC"/>
    <w:rsid w:val="00C3620A"/>
    <w:rsid w:val="00C406FD"/>
    <w:rsid w:val="00C45B46"/>
    <w:rsid w:val="00C94771"/>
    <w:rsid w:val="00C95940"/>
    <w:rsid w:val="00CC1AB3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5B47"/>
    <w:rsid w:val="00D76D27"/>
    <w:rsid w:val="00D80E0C"/>
    <w:rsid w:val="00D83C87"/>
    <w:rsid w:val="00DA18DA"/>
    <w:rsid w:val="00DA6140"/>
    <w:rsid w:val="00DB1F1C"/>
    <w:rsid w:val="00DC0094"/>
    <w:rsid w:val="00DC2239"/>
    <w:rsid w:val="00DD69BF"/>
    <w:rsid w:val="00DE3E45"/>
    <w:rsid w:val="00DE4D81"/>
    <w:rsid w:val="00DE7B6B"/>
    <w:rsid w:val="00DF6ED9"/>
    <w:rsid w:val="00E1012D"/>
    <w:rsid w:val="00E20956"/>
    <w:rsid w:val="00E23B94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96063"/>
    <w:rsid w:val="00EA1C72"/>
    <w:rsid w:val="00ED1F11"/>
    <w:rsid w:val="00ED245F"/>
    <w:rsid w:val="00ED2CB9"/>
    <w:rsid w:val="00EF2B89"/>
    <w:rsid w:val="00EF574E"/>
    <w:rsid w:val="00EF70EF"/>
    <w:rsid w:val="00F003DE"/>
    <w:rsid w:val="00F15EA0"/>
    <w:rsid w:val="00F16889"/>
    <w:rsid w:val="00F214F8"/>
    <w:rsid w:val="00F418CC"/>
    <w:rsid w:val="00F51198"/>
    <w:rsid w:val="00F5650E"/>
    <w:rsid w:val="00F573BF"/>
    <w:rsid w:val="00F61A03"/>
    <w:rsid w:val="00F6743E"/>
    <w:rsid w:val="00F77E64"/>
    <w:rsid w:val="00F843FC"/>
    <w:rsid w:val="00F84E72"/>
    <w:rsid w:val="00FC5D83"/>
    <w:rsid w:val="00FD446D"/>
    <w:rsid w:val="00FE20F6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1FB57760"/>
    <w:rsid w:val="2160298F"/>
    <w:rsid w:val="2236384B"/>
    <w:rsid w:val="27D9621D"/>
    <w:rsid w:val="2B753324"/>
    <w:rsid w:val="34993899"/>
    <w:rsid w:val="37074CE5"/>
    <w:rsid w:val="3814414B"/>
    <w:rsid w:val="3A83424C"/>
    <w:rsid w:val="3AA17591"/>
    <w:rsid w:val="3E6D3EC4"/>
    <w:rsid w:val="47596E9F"/>
    <w:rsid w:val="4D311FC7"/>
    <w:rsid w:val="51464CCF"/>
    <w:rsid w:val="51EE2C84"/>
    <w:rsid w:val="5694614E"/>
    <w:rsid w:val="57A83241"/>
    <w:rsid w:val="597E1ED6"/>
    <w:rsid w:val="66F5765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B9C53-7ABD-42D9-B92C-C7A3347C4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125</TotalTime>
  <Pages>17</Pages>
  <Words>561</Words>
  <Characters>3200</Characters>
  <Application>Microsoft Office Word</Application>
  <DocSecurity>0</DocSecurity>
  <Lines>26</Lines>
  <Paragraphs>7</Paragraphs>
  <ScaleCrop>false</ScaleCrop>
  <Company>Dell Computer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132</cp:revision>
  <dcterms:created xsi:type="dcterms:W3CDTF">2017-08-23T03:19:00Z</dcterms:created>
  <dcterms:modified xsi:type="dcterms:W3CDTF">2022-05-25T02:13:00Z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FE73EDFE17AC41839F7DE0A75C058970</vt:lpwstr>
  </property>
</Properties>
</file>