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537" w:rsidRDefault="00BD65F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A4537" w:rsidRDefault="008A4537">
      <w:pPr>
        <w:rPr>
          <w:rFonts w:ascii="微软雅黑" w:eastAsia="微软雅黑" w:hAnsi="微软雅黑"/>
          <w:b/>
          <w:sz w:val="24"/>
          <w:szCs w:val="24"/>
        </w:rPr>
      </w:pPr>
    </w:p>
    <w:p w:rsidR="008A4537" w:rsidRDefault="00BD65F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原酒基地安保服务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服务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原酒基地安保服务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A4537" w:rsidRDefault="00BD65F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8A4537" w:rsidRDefault="00BD65F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hAnsi="宋体" w:cs="宋体" w:hint="eastAsia"/>
          <w:b/>
          <w:sz w:val="28"/>
          <w:szCs w:val="24"/>
          <w:u w:val="single"/>
        </w:rPr>
        <w:t>原酒基地安保服务项目</w:t>
      </w:r>
    </w:p>
    <w:p w:rsidR="008A4537" w:rsidRDefault="00BD65F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hAnsi="宋体" w:cs="宋体" w:hint="eastAsia"/>
          <w:b/>
          <w:bCs/>
          <w:sz w:val="28"/>
          <w:szCs w:val="24"/>
          <w:u w:val="single"/>
        </w:rPr>
        <w:t>山西省</w:t>
      </w:r>
      <w:proofErr w:type="gramStart"/>
      <w:r>
        <w:rPr>
          <w:rFonts w:ascii="宋体" w:hAnsi="宋体" w:cs="宋体" w:hint="eastAsia"/>
          <w:b/>
          <w:bCs/>
          <w:sz w:val="28"/>
          <w:szCs w:val="24"/>
          <w:u w:val="single"/>
        </w:rPr>
        <w:t>晋中市</w:t>
      </w:r>
      <w:proofErr w:type="gramEnd"/>
      <w:r>
        <w:rPr>
          <w:rFonts w:ascii="宋体" w:hAnsi="宋体" w:cs="宋体" w:hint="eastAsia"/>
          <w:b/>
          <w:bCs/>
          <w:sz w:val="28"/>
          <w:szCs w:val="24"/>
          <w:u w:val="single"/>
        </w:rPr>
        <w:t>祁县开发区红星白酒产业园</w:t>
      </w: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2022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年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8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月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1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日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-2023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年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7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月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31</w:t>
      </w:r>
      <w:r>
        <w:rPr>
          <w:rStyle w:val="a9"/>
          <w:rFonts w:ascii="宋体" w:hAnsi="宋体" w:cs="宋体" w:hint="eastAsia"/>
          <w:sz w:val="28"/>
          <w:szCs w:val="28"/>
          <w:u w:val="single"/>
          <w:lang w:bidi="ar"/>
        </w:rPr>
        <w:t>日</w:t>
      </w: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A4537" w:rsidRDefault="00BD65F1">
      <w:pPr>
        <w:pStyle w:val="a8"/>
        <w:widowControl/>
        <w:spacing w:beforeAutospacing="0" w:afterAutospacing="0" w:line="360" w:lineRule="auto"/>
        <w:rPr>
          <w:rFonts w:ascii="宋体" w:hAnsi="宋体" w:cs="宋体"/>
          <w:b/>
          <w:bCs/>
          <w:kern w:val="2"/>
          <w:sz w:val="28"/>
          <w:szCs w:val="28"/>
        </w:rPr>
      </w:pPr>
      <w:r>
        <w:rPr>
          <w:rFonts w:ascii="宋体" w:hAnsi="宋体" w:cs="宋体" w:hint="eastAsia"/>
          <w:b/>
          <w:bCs/>
          <w:kern w:val="2"/>
          <w:sz w:val="28"/>
          <w:szCs w:val="28"/>
        </w:rPr>
        <w:t>1.</w:t>
      </w:r>
      <w:r>
        <w:rPr>
          <w:rFonts w:ascii="宋体" w:hAnsi="宋体" w:cs="宋体" w:hint="eastAsia"/>
          <w:b/>
          <w:bCs/>
          <w:kern w:val="2"/>
          <w:sz w:val="28"/>
          <w:szCs w:val="28"/>
        </w:rPr>
        <w:t>项目内容：</w:t>
      </w:r>
    </w:p>
    <w:p w:rsidR="008A4537" w:rsidRDefault="00BD65F1">
      <w:pPr>
        <w:pStyle w:val="a8"/>
        <w:widowControl/>
        <w:spacing w:beforeAutospacing="0" w:afterAutospacing="0" w:line="360" w:lineRule="auto"/>
        <w:ind w:firstLineChars="200" w:firstLine="562"/>
        <w:rPr>
          <w:rFonts w:ascii="宋体" w:hAnsi="宋体" w:cs="宋体"/>
          <w:b/>
          <w:kern w:val="2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4"/>
        </w:rPr>
        <w:t>北京红星股份有限公司原酒基地</w:t>
      </w:r>
      <w:r>
        <w:rPr>
          <w:rFonts w:asciiTheme="minorEastAsia" w:eastAsiaTheme="minorEastAsia" w:hAnsiTheme="minorEastAsia" w:cstheme="minorBidi" w:hint="eastAsia"/>
          <w:b/>
          <w:sz w:val="28"/>
          <w:szCs w:val="24"/>
        </w:rPr>
        <w:t>安保服务项目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位于山西省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祁县经济开发区红星白酒产业园内，</w:t>
      </w:r>
      <w:r>
        <w:rPr>
          <w:rFonts w:ascii="宋体" w:hAnsi="宋体" w:cs="宋体" w:hint="eastAsia"/>
          <w:b/>
          <w:kern w:val="2"/>
          <w:sz w:val="28"/>
          <w:szCs w:val="28"/>
        </w:rPr>
        <w:t>本项目为北京红星股份有限公司原酒基地的厂门警卫，厂区巡逻（含夜间、含办公楼、检测中心及综合楼），厂区的防火、消防、防汛、防盗、治安，秩序维护，临时</w:t>
      </w:r>
      <w:r>
        <w:rPr>
          <w:rFonts w:ascii="宋体" w:hAnsi="宋体" w:cs="宋体" w:hint="eastAsia"/>
          <w:b/>
          <w:kern w:val="2"/>
          <w:sz w:val="28"/>
          <w:szCs w:val="28"/>
        </w:rPr>
        <w:lastRenderedPageBreak/>
        <w:t>应急，临时性工作等安保服务工作，为招标人提供安全的工作生活环境。</w:t>
      </w:r>
    </w:p>
    <w:p w:rsidR="008A4537" w:rsidRDefault="00BD65F1">
      <w:pPr>
        <w:pStyle w:val="a8"/>
        <w:widowControl/>
        <w:spacing w:beforeAutospacing="0" w:afterAutospacing="0" w:line="360" w:lineRule="auto"/>
        <w:rPr>
          <w:rFonts w:ascii="宋体" w:hAnsi="宋体" w:cs="宋体"/>
          <w:b/>
          <w:bCs/>
          <w:kern w:val="2"/>
          <w:sz w:val="28"/>
          <w:szCs w:val="28"/>
        </w:rPr>
      </w:pPr>
      <w:r>
        <w:rPr>
          <w:rFonts w:ascii="宋体" w:hAnsi="宋体" w:cs="宋体" w:hint="eastAsia"/>
          <w:b/>
          <w:bCs/>
          <w:kern w:val="2"/>
          <w:sz w:val="28"/>
          <w:szCs w:val="28"/>
        </w:rPr>
        <w:t>2.</w:t>
      </w:r>
      <w:r>
        <w:rPr>
          <w:rFonts w:ascii="宋体" w:hAnsi="宋体" w:cs="宋体" w:hint="eastAsia"/>
          <w:b/>
          <w:bCs/>
          <w:kern w:val="2"/>
          <w:sz w:val="28"/>
          <w:szCs w:val="28"/>
        </w:rPr>
        <w:t>采购内容：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厂门警卫，厂区巡逻（含夜间、含办公楼、检测中心及综合楼内部），厂区的防火、消防、防汛、防盗、治安，秩序维护，临时应急，防疫协助，临时性工作等服务工作。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要求男性，年龄</w:t>
      </w:r>
      <w:r>
        <w:rPr>
          <w:rFonts w:ascii="宋体" w:cs="宋体" w:hint="eastAsia"/>
          <w:b/>
          <w:kern w:val="2"/>
          <w:sz w:val="28"/>
          <w:szCs w:val="28"/>
        </w:rPr>
        <w:t>18-55</w:t>
      </w:r>
      <w:r>
        <w:rPr>
          <w:rFonts w:ascii="宋体" w:cs="宋体" w:hint="eastAsia"/>
          <w:b/>
          <w:kern w:val="2"/>
          <w:sz w:val="28"/>
          <w:szCs w:val="28"/>
        </w:rPr>
        <w:t>周岁，身体健康，无犯罪前科，持证上岗。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治安联防管理，维护厂区的正常秩序，协助公安机关打击不法分子对厂区的干扰。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各类活动、突发事件或事故等现场的治安保卫工作。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提供门岗治安保卫警用器材。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检查和验证进出厂人员、物资及车辆。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厂区的道路交通、车辆的管控，维护厂区的车辆交通秩序。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停车场管理。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防止第三方侵害甲方安全。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负责厂区的防盗，</w:t>
      </w:r>
      <w:r>
        <w:rPr>
          <w:rFonts w:ascii="宋体" w:cs="宋体" w:hint="eastAsia"/>
          <w:b/>
          <w:kern w:val="2"/>
          <w:sz w:val="28"/>
          <w:szCs w:val="28"/>
        </w:rPr>
        <w:t>24</w:t>
      </w:r>
      <w:r>
        <w:rPr>
          <w:rFonts w:ascii="宋体" w:cs="宋体" w:hint="eastAsia"/>
          <w:b/>
          <w:kern w:val="2"/>
          <w:sz w:val="28"/>
          <w:szCs w:val="28"/>
        </w:rPr>
        <w:t>小时定时巡查。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维护甲方生产、工作秩序。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协助参与甲方的应急响应工作。</w:t>
      </w:r>
    </w:p>
    <w:p w:rsidR="008A4537" w:rsidRDefault="00BD65F1">
      <w:pPr>
        <w:pStyle w:val="a8"/>
        <w:widowControl/>
        <w:numPr>
          <w:ilvl w:val="0"/>
          <w:numId w:val="1"/>
        </w:numPr>
        <w:spacing w:beforeAutospacing="0" w:afterAutospacing="0"/>
        <w:ind w:left="0" w:firstLineChars="200" w:firstLine="562"/>
        <w:rPr>
          <w:rFonts w:ascii="宋体" w:cs="宋体"/>
          <w:b/>
          <w:kern w:val="2"/>
          <w:sz w:val="28"/>
          <w:szCs w:val="28"/>
        </w:rPr>
      </w:pPr>
      <w:r>
        <w:rPr>
          <w:rFonts w:ascii="宋体" w:cs="宋体" w:hint="eastAsia"/>
          <w:b/>
          <w:kern w:val="2"/>
          <w:sz w:val="28"/>
          <w:szCs w:val="28"/>
        </w:rPr>
        <w:t>提供技术防范服务，及其他必要职责。</w:t>
      </w:r>
    </w:p>
    <w:p w:rsidR="008A4537" w:rsidRDefault="00BD65F1">
      <w:pPr>
        <w:ind w:firstLineChars="200" w:firstLine="560"/>
        <w:rPr>
          <w:rFonts w:ascii="宋体" w:hAnsi="宋体" w:cs="宋体"/>
          <w:b/>
          <w:color w:val="FF0000"/>
          <w:sz w:val="28"/>
          <w:szCs w:val="24"/>
        </w:rPr>
      </w:pPr>
      <w:r>
        <w:rPr>
          <w:rFonts w:ascii="宋体" w:hAnsi="宋体" w:cs="宋体" w:hint="eastAsia"/>
          <w:color w:val="FF0000"/>
          <w:sz w:val="28"/>
          <w:szCs w:val="24"/>
        </w:rPr>
        <w:t>注：最终以招标文件为准</w:t>
      </w:r>
    </w:p>
    <w:p w:rsidR="008A4537" w:rsidRDefault="008A4537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8A4537" w:rsidRDefault="00BD65F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A4537" w:rsidRDefault="00BD65F1">
      <w:pPr>
        <w:pStyle w:val="ad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5000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8A4537" w:rsidRDefault="00BD65F1">
      <w:pPr>
        <w:pStyle w:val="ad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A4537" w:rsidRDefault="00BD65F1">
      <w:pPr>
        <w:pStyle w:val="ad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A4537" w:rsidRDefault="00BD65F1">
      <w:pPr>
        <w:pStyle w:val="ad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8A4537" w:rsidRDefault="00BD65F1">
      <w:pPr>
        <w:pStyle w:val="ad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近三年（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2019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年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3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月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31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日至今）（以签订时间为准）至少具有一个单年或平均单年服务费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100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万元及以上的生产企业或类似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企业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的保安服务业绩。（提供合同扫描件）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A4537" w:rsidRDefault="00BD65F1">
      <w:pPr>
        <w:pStyle w:val="ad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《保安服务许可证》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 </w:t>
      </w:r>
    </w:p>
    <w:p w:rsidR="008A4537" w:rsidRDefault="008A4537">
      <w:pPr>
        <w:rPr>
          <w:rFonts w:asciiTheme="minorEastAsia" w:eastAsiaTheme="minorEastAsia" w:hAnsiTheme="minorEastAsia"/>
          <w:sz w:val="28"/>
          <w:szCs w:val="24"/>
        </w:rPr>
      </w:pPr>
    </w:p>
    <w:p w:rsidR="008A4537" w:rsidRDefault="00BD65F1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8A4537" w:rsidRDefault="00BD65F1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8A4537" w:rsidRDefault="00BD65F1" w:rsidP="00F401C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8A4537" w:rsidRDefault="00BD65F1" w:rsidP="00F401C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8A4537" w:rsidRDefault="00BD65F1" w:rsidP="00F401C8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8A4537" w:rsidRDefault="00BD65F1" w:rsidP="00F401C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8A4537" w:rsidRDefault="00BD65F1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8A4537" w:rsidRDefault="00BD65F1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b/>
          <w:sz w:val="28"/>
          <w:szCs w:val="28"/>
          <w:u w:val="single"/>
        </w:rPr>
        <w:t>保安服务许可证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8A4537" w:rsidRDefault="00BD65F1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8A4537" w:rsidRDefault="00BD65F1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9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b/>
          <w:sz w:val="28"/>
          <w:szCs w:val="28"/>
          <w:u w:val="single"/>
        </w:rPr>
        <w:t>保安服务业绩证明</w:t>
      </w:r>
      <w:r>
        <w:rPr>
          <w:rFonts w:ascii="宋体" w:hAnsi="宋体" w:cs="宋体" w:hint="eastAsia"/>
          <w:b/>
          <w:color w:val="FF0000"/>
          <w:sz w:val="28"/>
          <w:szCs w:val="28"/>
          <w:u w:val="single"/>
        </w:rPr>
        <w:t>（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近三年（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2019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年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3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月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31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日至今）（以签订时间为准）至少具有一个单年或平均单年服务费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100</w:t>
      </w:r>
      <w:r>
        <w:rPr>
          <w:rFonts w:ascii="宋体" w:hAnsi="宋体" w:cs="宋体" w:hint="eastAsia"/>
          <w:color w:val="FF0000"/>
          <w:sz w:val="28"/>
          <w:szCs w:val="28"/>
          <w:u w:val="single"/>
        </w:rPr>
        <w:t>万元及以上的生产企业或类似企业的保安服务业绩。（提供合同扫描件）</w:t>
      </w:r>
      <w:r>
        <w:rPr>
          <w:rFonts w:ascii="宋体" w:hAnsi="宋体" w:cs="宋体" w:hint="eastAsia"/>
          <w:b/>
          <w:color w:val="FF0000"/>
          <w:sz w:val="28"/>
          <w:szCs w:val="28"/>
          <w:u w:val="single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A4537" w:rsidRDefault="00BD65F1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8A4537" w:rsidRDefault="008A4537">
      <w:pPr>
        <w:pStyle w:val="ad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A4537" w:rsidRDefault="00BD65F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8A4537" w:rsidRDefault="00BD65F1">
      <w:pPr>
        <w:pStyle w:val="ad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A4537" w:rsidRDefault="00BD65F1">
      <w:pPr>
        <w:pStyle w:val="ad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A4537" w:rsidRDefault="00BD65F1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8A4537" w:rsidRDefault="00BD65F1" w:rsidP="00F401C8">
      <w:pPr>
        <w:pStyle w:val="ad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所有资质文件电子版、纸质版各一份；</w:t>
      </w:r>
    </w:p>
    <w:p w:rsidR="008A4537" w:rsidRDefault="00BD65F1" w:rsidP="00F401C8">
      <w:pPr>
        <w:pStyle w:val="ad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日结束前，邮寄至我公司指定地点、指定接收人处（纸质版）；</w:t>
      </w:r>
    </w:p>
    <w:p w:rsidR="008A4537" w:rsidRDefault="00BD65F1" w:rsidP="00F401C8">
      <w:pPr>
        <w:pStyle w:val="ad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8A4537" w:rsidRDefault="008A4537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A4537" w:rsidRDefault="00BD65F1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8A4537" w:rsidRDefault="008A453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bookmarkStart w:id="0" w:name="_GoBack"/>
      <w:bookmarkEnd w:id="0"/>
    </w:p>
    <w:p w:rsidR="008A4537" w:rsidRDefault="00BD65F1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- 5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</w:rPr>
        <w:t>前）支付投标保证金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壹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万元；</w:t>
      </w:r>
    </w:p>
    <w:p w:rsidR="008A4537" w:rsidRDefault="00BD65F1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A4537" w:rsidRDefault="00BD65F1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8A4537" w:rsidRDefault="00BD65F1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A4537" w:rsidRDefault="00BD65F1">
      <w:pPr>
        <w:pStyle w:val="a8"/>
        <w:widowControl/>
        <w:spacing w:beforeAutospacing="0" w:afterAutospacing="0" w:line="360" w:lineRule="auto"/>
        <w:ind w:firstLineChars="200" w:firstLine="560"/>
        <w:rPr>
          <w:rFonts w:ascii="宋体" w:hAnsi="宋体" w:cs="宋体"/>
          <w:sz w:val="28"/>
          <w:szCs w:val="28"/>
          <w:highlight w:val="yellow"/>
          <w:u w:val="single"/>
        </w:rPr>
      </w:pPr>
      <w:r>
        <w:rPr>
          <w:rFonts w:ascii="宋体" w:hAnsi="宋体" w:cs="宋体"/>
          <w:sz w:val="28"/>
          <w:szCs w:val="28"/>
        </w:rPr>
        <w:t>公司名称：</w:t>
      </w:r>
      <w:r>
        <w:rPr>
          <w:rFonts w:ascii="宋体" w:hAnsi="宋体" w:cs="宋体"/>
          <w:sz w:val="28"/>
          <w:szCs w:val="28"/>
          <w:u w:val="single"/>
        </w:rPr>
        <w:t>北京红星股份有限公司</w:t>
      </w:r>
    </w:p>
    <w:p w:rsidR="008A4537" w:rsidRDefault="00BD65F1">
      <w:pPr>
        <w:pStyle w:val="a8"/>
        <w:widowControl/>
        <w:spacing w:beforeAutospacing="0" w:afterAutospacing="0"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8A4537" w:rsidRDefault="00BD65F1">
      <w:pPr>
        <w:pStyle w:val="a8"/>
        <w:widowControl/>
        <w:spacing w:beforeAutospacing="0" w:afterAutospacing="0" w:line="360" w:lineRule="auto"/>
        <w:ind w:firstLineChars="200" w:firstLine="560"/>
        <w:rPr>
          <w:rFonts w:ascii="宋体" w:hAnsi="宋体" w:cs="宋体"/>
          <w:sz w:val="28"/>
          <w:szCs w:val="28"/>
          <w:highlight w:val="yellow"/>
          <w:u w:val="single"/>
        </w:rPr>
      </w:pPr>
      <w:r>
        <w:rPr>
          <w:rFonts w:ascii="宋体" w:hAnsi="宋体" w:cs="宋体"/>
          <w:sz w:val="28"/>
          <w:szCs w:val="28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10263000000671743</w:t>
      </w:r>
    </w:p>
    <w:p w:rsidR="008A4537" w:rsidRDefault="00BD65F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8A4537" w:rsidRDefault="008A453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A4537" w:rsidRDefault="008A453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8A4537" w:rsidRDefault="00BD65F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2022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5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A4537" w:rsidRDefault="00BD65F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A4537" w:rsidRDefault="00BD65F1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401C8"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8A4537" w:rsidRDefault="00BD65F1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8A4537" w:rsidRDefault="00BD65F1">
      <w:pPr>
        <w:pStyle w:val="ad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A4537" w:rsidRDefault="00BD65F1">
      <w:pPr>
        <w:pStyle w:val="ad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8A4537" w:rsidRDefault="008A4537">
      <w:pPr>
        <w:rPr>
          <w:rFonts w:asciiTheme="minorEastAsia" w:eastAsiaTheme="minorEastAsia" w:hAnsiTheme="minorEastAsia"/>
          <w:sz w:val="28"/>
          <w:szCs w:val="24"/>
        </w:rPr>
      </w:pP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5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F401C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5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F401C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8A4537" w:rsidRDefault="00BD65F1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8A4537" w:rsidRDefault="00BD65F1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8A4537" w:rsidRDefault="00BD65F1">
      <w:pPr>
        <w:pStyle w:val="ad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“报价含税金额、不含税金额、报价人、报价日期、联系电话等项目”填写齐全，并加盖公章（红章）。</w:t>
      </w:r>
    </w:p>
    <w:p w:rsidR="008A4537" w:rsidRDefault="00BD65F1">
      <w:pPr>
        <w:pStyle w:val="ad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A4537" w:rsidRDefault="00BD65F1">
      <w:pPr>
        <w:pStyle w:val="ad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8A4537" w:rsidRDefault="008A453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8A4537" w:rsidRDefault="00BD65F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8A4537" w:rsidRDefault="00BD65F1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8A4537" w:rsidRDefault="008A453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A4537" w:rsidRDefault="00BD65F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8A4537" w:rsidRDefault="00BD65F1">
      <w:pPr>
        <w:pStyle w:val="ad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A4537" w:rsidRDefault="00BD65F1">
      <w:pPr>
        <w:pStyle w:val="ad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8A4537" w:rsidRDefault="00BD65F1">
      <w:pPr>
        <w:pStyle w:val="ad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田宾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宾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>18001285476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A4537" w:rsidRDefault="00BD65F1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A4537" w:rsidRDefault="008A4537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A4537" w:rsidRDefault="00BD65F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A4537" w:rsidRDefault="00BD65F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A4537" w:rsidRDefault="00BD65F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8A4537" w:rsidRDefault="00BD65F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A4537" w:rsidRDefault="00BD65F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8A4537" w:rsidRDefault="00BD65F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A4537" w:rsidRDefault="00BD65F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A4537" w:rsidRDefault="00BD65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BD65F1" w:rsidP="00F401C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8A4537" w:rsidRDefault="008A4537" w:rsidP="00F401C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A4537" w:rsidRDefault="00BD65F1" w:rsidP="00F401C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8A4537" w:rsidRDefault="008A4537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8A4537" w:rsidRDefault="00BD65F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A4537" w:rsidRDefault="008A4537" w:rsidP="00F401C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8A4537" w:rsidRDefault="008A4537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BD65F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8A4537" w:rsidRDefault="00BD65F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A4537" w:rsidRDefault="008A453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A4537" w:rsidRDefault="00BD65F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8A4537" w:rsidRDefault="008A4537">
      <w:pPr>
        <w:ind w:firstLine="648"/>
        <w:rPr>
          <w:rFonts w:asciiTheme="minorEastAsia" w:eastAsiaTheme="minorEastAsia" w:hAnsiTheme="minorEastAsia"/>
          <w:sz w:val="28"/>
        </w:rPr>
      </w:pPr>
    </w:p>
    <w:p w:rsidR="008A4537" w:rsidRDefault="00BD65F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A4537" w:rsidRDefault="008A4537">
      <w:pPr>
        <w:ind w:firstLine="648"/>
        <w:rPr>
          <w:rFonts w:asciiTheme="minorEastAsia" w:eastAsiaTheme="minorEastAsia" w:hAnsiTheme="minorEastAsia"/>
          <w:sz w:val="28"/>
        </w:rPr>
      </w:pPr>
    </w:p>
    <w:p w:rsidR="008A4537" w:rsidRDefault="00BD65F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c"/>
        <w:tblW w:w="7338" w:type="dxa"/>
        <w:jc w:val="center"/>
        <w:tblLayout w:type="fixed"/>
        <w:tblLook w:val="04A0" w:firstRow="1" w:lastRow="0" w:firstColumn="1" w:lastColumn="0" w:noHBand="0" w:noVBand="1"/>
      </w:tblPr>
      <w:tblGrid>
        <w:gridCol w:w="7338"/>
      </w:tblGrid>
      <w:tr w:rsidR="008A4537">
        <w:trPr>
          <w:trHeight w:val="2469"/>
          <w:jc w:val="center"/>
        </w:trPr>
        <w:tc>
          <w:tcPr>
            <w:tcW w:w="7338" w:type="dxa"/>
          </w:tcPr>
          <w:p w:rsidR="008A4537" w:rsidRDefault="008A453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A4537" w:rsidRDefault="00BD65F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8A4537">
        <w:trPr>
          <w:trHeight w:val="2972"/>
          <w:jc w:val="center"/>
        </w:trPr>
        <w:tc>
          <w:tcPr>
            <w:tcW w:w="7338" w:type="dxa"/>
          </w:tcPr>
          <w:p w:rsidR="008A4537" w:rsidRDefault="008A453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A4537" w:rsidRDefault="00BD65F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8A453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A4537" w:rsidRDefault="00BD65F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8A4537" w:rsidRDefault="00BD65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A4537" w:rsidRDefault="008A4537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A4537" w:rsidRDefault="00BD65F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A4537" w:rsidRDefault="008A453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A4537" w:rsidRDefault="00BD65F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8A4537" w:rsidRDefault="008A453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A4537" w:rsidRDefault="00BD65F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A4537" w:rsidRDefault="00BD65F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A4537" w:rsidRDefault="00BD65F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</w:t>
      </w:r>
    </w:p>
    <w:p w:rsidR="008A4537" w:rsidRDefault="00BD65F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A4537" w:rsidRDefault="00BD65F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A4537" w:rsidRDefault="00BD65F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A4537" w:rsidRDefault="008A4537">
      <w:pPr>
        <w:rPr>
          <w:rFonts w:asciiTheme="minorEastAsia" w:eastAsiaTheme="minorEastAsia" w:hAnsiTheme="minorEastAsia"/>
          <w:sz w:val="32"/>
        </w:rPr>
      </w:pPr>
    </w:p>
    <w:p w:rsidR="008A4537" w:rsidRDefault="008A4537">
      <w:pPr>
        <w:rPr>
          <w:rFonts w:asciiTheme="minorEastAsia" w:eastAsiaTheme="minorEastAsia" w:hAnsiTheme="minorEastAsia"/>
          <w:sz w:val="32"/>
        </w:rPr>
      </w:pPr>
    </w:p>
    <w:p w:rsidR="008A4537" w:rsidRDefault="008A4537">
      <w:pPr>
        <w:rPr>
          <w:rFonts w:asciiTheme="minorEastAsia" w:eastAsiaTheme="minorEastAsia" w:hAnsiTheme="minorEastAsia"/>
          <w:sz w:val="32"/>
        </w:rPr>
      </w:pPr>
    </w:p>
    <w:p w:rsidR="008A4537" w:rsidRDefault="008A4537">
      <w:pPr>
        <w:rPr>
          <w:rFonts w:asciiTheme="minorEastAsia" w:eastAsiaTheme="minorEastAsia" w:hAnsiTheme="minorEastAsia"/>
          <w:sz w:val="32"/>
        </w:rPr>
      </w:pPr>
    </w:p>
    <w:p w:rsidR="008A4537" w:rsidRDefault="00BD65F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A4537" w:rsidRDefault="00BD65F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A4537">
        <w:trPr>
          <w:trHeight w:val="5460"/>
        </w:trPr>
        <w:tc>
          <w:tcPr>
            <w:tcW w:w="9000" w:type="dxa"/>
          </w:tcPr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BD65F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A453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BD65F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A4537" w:rsidRDefault="008A453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A4537" w:rsidRDefault="008A453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A4537" w:rsidRDefault="008A453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A4537" w:rsidRDefault="00BD65F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A4537" w:rsidRDefault="00BD65F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A4537" w:rsidRDefault="00BD65F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8A4537" w:rsidRDefault="00BD65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A4537" w:rsidRDefault="008A4537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8A4537" w:rsidRDefault="00BD65F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8A4537" w:rsidRDefault="00BD65F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A4537" w:rsidRDefault="00BD65F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A4537" w:rsidRDefault="008A453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A4537" w:rsidRDefault="008A453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A4537" w:rsidRDefault="00BD65F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A4537" w:rsidRDefault="00BD65F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A4537" w:rsidRDefault="008A453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BD65F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A4537" w:rsidRDefault="00BD65F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A4537" w:rsidRDefault="00BD65F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A4537" w:rsidRDefault="008A4537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A4537" w:rsidRDefault="008A453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A4537" w:rsidRDefault="008A453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A4537" w:rsidRDefault="008A453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A4537" w:rsidRDefault="008A453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A4537" w:rsidRDefault="00BD65F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8A4537" w:rsidRDefault="00BD65F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A4537" w:rsidRDefault="00BD65F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A4537" w:rsidRDefault="008A453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A4537" w:rsidRDefault="008A453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A4537" w:rsidRDefault="00BD65F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A4537" w:rsidRDefault="00BD65F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A4537" w:rsidRDefault="008A453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8A453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A4537" w:rsidRDefault="00BD65F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A4537" w:rsidRDefault="00BD65F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A4537" w:rsidRDefault="00BD65F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A4537" w:rsidRDefault="008A453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A4537" w:rsidRDefault="00BD65F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A4537" w:rsidRDefault="008A453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A4537" w:rsidRDefault="008A453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A4537" w:rsidRDefault="00BD65F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8A4537">
        <w:trPr>
          <w:cantSplit/>
          <w:trHeight w:val="13011"/>
        </w:trPr>
        <w:tc>
          <w:tcPr>
            <w:tcW w:w="4219" w:type="dxa"/>
            <w:textDirection w:val="tbRl"/>
          </w:tcPr>
          <w:p w:rsidR="008A4537" w:rsidRDefault="008A453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A4537" w:rsidRDefault="00BD65F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8A4537" w:rsidRDefault="008A453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A4537" w:rsidRDefault="00BD65F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8A4537" w:rsidRDefault="008A453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A4537" w:rsidRDefault="008A453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A4537" w:rsidRDefault="00BD65F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8A4537" w:rsidRDefault="00BD65F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8A4537" w:rsidRDefault="008A453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A4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04BEE"/>
    <w:multiLevelType w:val="singleLevel"/>
    <w:tmpl w:val="99004BEE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2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94975"/>
    <w:rsid w:val="000979B0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00E1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044B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537"/>
    <w:rsid w:val="008A48A6"/>
    <w:rsid w:val="008A7ABF"/>
    <w:rsid w:val="008C1FAE"/>
    <w:rsid w:val="008C6BEE"/>
    <w:rsid w:val="008D34F8"/>
    <w:rsid w:val="00901FC8"/>
    <w:rsid w:val="00905E09"/>
    <w:rsid w:val="009066BA"/>
    <w:rsid w:val="00906F59"/>
    <w:rsid w:val="00914261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B7E7A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A66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65F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4339C"/>
    <w:rsid w:val="00D76D27"/>
    <w:rsid w:val="00D80E0C"/>
    <w:rsid w:val="00D83C87"/>
    <w:rsid w:val="00D9612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01C8"/>
    <w:rsid w:val="00F418CC"/>
    <w:rsid w:val="00F51198"/>
    <w:rsid w:val="00F573BF"/>
    <w:rsid w:val="00F61A03"/>
    <w:rsid w:val="00F6743E"/>
    <w:rsid w:val="00F77E64"/>
    <w:rsid w:val="00F843FC"/>
    <w:rsid w:val="00F84E72"/>
    <w:rsid w:val="00FA4F5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427F5796"/>
    <w:rsid w:val="46AC2120"/>
    <w:rsid w:val="51464CCF"/>
    <w:rsid w:val="51FB371F"/>
    <w:rsid w:val="5694614E"/>
    <w:rsid w:val="63266DC3"/>
    <w:rsid w:val="6CB3496E"/>
    <w:rsid w:val="716B25F9"/>
    <w:rsid w:val="76013120"/>
    <w:rsid w:val="7A217BDB"/>
    <w:rsid w:val="7C50646B"/>
    <w:rsid w:val="7E47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annotation subject"/>
    <w:basedOn w:val="a5"/>
    <w:next w:val="a5"/>
    <w:link w:val="Char0"/>
    <w:uiPriority w:val="99"/>
    <w:semiHidden/>
    <w:unhideWhenUsed/>
    <w:rPr>
      <w:b/>
      <w:bCs/>
    </w:rPr>
  </w:style>
  <w:style w:type="paragraph" w:styleId="a5">
    <w:name w:val="annotation text"/>
    <w:basedOn w:val="a"/>
    <w:link w:val="Char1"/>
    <w:uiPriority w:val="99"/>
    <w:semiHidden/>
    <w:unhideWhenUsed/>
    <w:pPr>
      <w:jc w:val="left"/>
    </w:p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table" w:styleId="ac">
    <w:name w:val="Table Grid"/>
    <w:basedOn w:val="a2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99"/>
    <w:unhideWhenUsed/>
    <w:pPr>
      <w:ind w:firstLineChars="200" w:firstLine="420"/>
    </w:pPr>
  </w:style>
  <w:style w:type="character" w:customStyle="1" w:styleId="Char1">
    <w:name w:val="批注文字 Char"/>
    <w:basedOn w:val="a1"/>
    <w:link w:val="a5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0">
    <w:name w:val="批注主题 Char"/>
    <w:basedOn w:val="Char1"/>
    <w:link w:val="a4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annotation subject"/>
    <w:basedOn w:val="a5"/>
    <w:next w:val="a5"/>
    <w:link w:val="Char0"/>
    <w:uiPriority w:val="99"/>
    <w:semiHidden/>
    <w:unhideWhenUsed/>
    <w:rPr>
      <w:b/>
      <w:bCs/>
    </w:rPr>
  </w:style>
  <w:style w:type="paragraph" w:styleId="a5">
    <w:name w:val="annotation text"/>
    <w:basedOn w:val="a"/>
    <w:link w:val="Char1"/>
    <w:uiPriority w:val="99"/>
    <w:semiHidden/>
    <w:unhideWhenUsed/>
    <w:pPr>
      <w:jc w:val="left"/>
    </w:p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table" w:styleId="ac">
    <w:name w:val="Table Grid"/>
    <w:basedOn w:val="a2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99"/>
    <w:unhideWhenUsed/>
    <w:pPr>
      <w:ind w:firstLineChars="200" w:firstLine="420"/>
    </w:pPr>
  </w:style>
  <w:style w:type="character" w:customStyle="1" w:styleId="Char1">
    <w:name w:val="批注文字 Char"/>
    <w:basedOn w:val="a1"/>
    <w:link w:val="a5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0">
    <w:name w:val="批注主题 Char"/>
    <w:basedOn w:val="Char1"/>
    <w:link w:val="a4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D7FE44-ED12-458F-BA9F-67B06851A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98</TotalTime>
  <Pages>19</Pages>
  <Words>634</Words>
  <Characters>3614</Characters>
  <Application>Microsoft Office Word</Application>
  <DocSecurity>0</DocSecurity>
  <Lines>30</Lines>
  <Paragraphs>8</Paragraphs>
  <ScaleCrop>false</ScaleCrop>
  <Company>Dell Computer</Company>
  <LinksUpToDate>false</LinksUpToDate>
  <CharactersWithSpaces>4240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122</cp:revision>
  <dcterms:created xsi:type="dcterms:W3CDTF">2017-08-23T03:19:00Z</dcterms:created>
  <dcterms:modified xsi:type="dcterms:W3CDTF">2022-04-20T07:11:00Z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