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393182" w:rsidP="00D76D27">
      <w:pPr>
        <w:jc w:val="center"/>
        <w:rPr>
          <w:rFonts w:ascii="微软雅黑" w:eastAsia="微软雅黑" w:hAnsi="微软雅黑"/>
          <w:b/>
          <w:sz w:val="24"/>
          <w:szCs w:val="24"/>
        </w:rPr>
      </w:pPr>
      <w:r>
        <w:rPr>
          <w:rFonts w:ascii="微软雅黑" w:eastAsia="微软雅黑" w:hAnsi="微软雅黑" w:hint="eastAsia"/>
          <w:b/>
          <w:sz w:val="36"/>
          <w:szCs w:val="32"/>
        </w:rPr>
        <w:t>招标</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9730E9">
        <w:rPr>
          <w:rFonts w:asciiTheme="minorEastAsia" w:eastAsiaTheme="minorEastAsia" w:hAnsiTheme="minorEastAsia" w:hint="eastAsia"/>
          <w:b/>
          <w:spacing w:val="30"/>
          <w:sz w:val="28"/>
          <w:szCs w:val="28"/>
          <w:u w:val="single"/>
        </w:rPr>
        <w:t>污水处理设备</w:t>
      </w:r>
      <w:r w:rsidR="00AA7763" w:rsidRPr="00164E81">
        <w:rPr>
          <w:rFonts w:asciiTheme="minorEastAsia" w:eastAsiaTheme="minorEastAsia" w:hAnsiTheme="minorEastAsia" w:hint="eastAsia"/>
          <w:b/>
          <w:sz w:val="28"/>
          <w:szCs w:val="24"/>
        </w:rPr>
        <w:t>项目规范化管理、降低</w:t>
      </w:r>
      <w:r w:rsidR="00C57BC6">
        <w:rPr>
          <w:rFonts w:asciiTheme="minorEastAsia" w:eastAsiaTheme="minorEastAsia" w:hAnsiTheme="minorEastAsia" w:hint="eastAsia"/>
          <w:b/>
          <w:sz w:val="28"/>
          <w:szCs w:val="24"/>
          <w:u w:val="single"/>
        </w:rPr>
        <w:t>采购</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9730E9">
        <w:rPr>
          <w:rFonts w:asciiTheme="minorEastAsia" w:eastAsiaTheme="minorEastAsia" w:hAnsiTheme="minorEastAsia" w:hint="eastAsia"/>
          <w:b/>
          <w:spacing w:val="30"/>
          <w:sz w:val="28"/>
          <w:szCs w:val="28"/>
          <w:u w:val="single"/>
        </w:rPr>
        <w:t>污水处理设备</w:t>
      </w:r>
      <w:r w:rsidR="002C68A0" w:rsidRPr="00164E81">
        <w:rPr>
          <w:rFonts w:asciiTheme="minorEastAsia" w:eastAsiaTheme="minorEastAsia" w:hAnsiTheme="minorEastAsia" w:hint="eastAsia"/>
          <w:b/>
          <w:sz w:val="28"/>
          <w:szCs w:val="24"/>
        </w:rPr>
        <w:t>项目，</w:t>
      </w:r>
      <w:r w:rsidR="00393182">
        <w:rPr>
          <w:rFonts w:asciiTheme="minorEastAsia" w:eastAsiaTheme="minorEastAsia" w:hAnsiTheme="minorEastAsia" w:hint="eastAsia"/>
          <w:b/>
          <w:sz w:val="28"/>
          <w:szCs w:val="24"/>
        </w:rPr>
        <w:t>面向社会公开招标</w:t>
      </w:r>
      <w:r w:rsidR="00AA7763" w:rsidRPr="00164E81">
        <w:rPr>
          <w:rFonts w:asciiTheme="minorEastAsia" w:eastAsiaTheme="minorEastAsia" w:hAnsiTheme="minorEastAsia" w:hint="eastAsia"/>
          <w:b/>
          <w:sz w:val="28"/>
          <w:szCs w:val="24"/>
        </w:rPr>
        <w:t>，诚邀供应商参加，也欢迎公司全体员工推荐供应商。</w:t>
      </w:r>
    </w:p>
    <w:p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rsidR="00A86DE9" w:rsidRPr="00376C0F" w:rsidRDefault="006C02CE" w:rsidP="009730E9">
      <w:pPr>
        <w:autoSpaceDN w:val="0"/>
        <w:spacing w:beforeLines="50" w:before="156" w:afterLines="50" w:after="156" w:line="375" w:lineRule="atLeast"/>
        <w:rPr>
          <w:rFonts w:asciiTheme="minorEastAsia" w:eastAsiaTheme="minorEastAsia" w:hAnsiTheme="minorEastAsia"/>
          <w:sz w:val="24"/>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r w:rsidR="009730E9">
        <w:rPr>
          <w:rFonts w:asciiTheme="minorEastAsia" w:eastAsiaTheme="minorEastAsia" w:hAnsiTheme="minorEastAsia" w:hint="eastAsia"/>
          <w:b/>
          <w:spacing w:val="30"/>
          <w:sz w:val="28"/>
          <w:szCs w:val="28"/>
          <w:u w:val="single"/>
        </w:rPr>
        <w:t>污水处理设备</w:t>
      </w:r>
    </w:p>
    <w:p w:rsidR="00185190" w:rsidRDefault="00185190" w:rsidP="009730E9">
      <w:pPr>
        <w:autoSpaceDN w:val="0"/>
        <w:spacing w:beforeLines="50" w:before="156" w:afterLines="50" w:after="156" w:line="375" w:lineRule="atLeast"/>
        <w:rPr>
          <w:rFonts w:asciiTheme="minorEastAsia" w:eastAsiaTheme="minorEastAsia" w:hAnsiTheme="minorEastAsia"/>
          <w:b/>
          <w:sz w:val="28"/>
          <w:szCs w:val="24"/>
        </w:rPr>
      </w:pPr>
    </w:p>
    <w:p w:rsidR="002E2030" w:rsidRPr="00F418CC" w:rsidRDefault="006C02CE" w:rsidP="009730E9">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F57DD7">
        <w:rPr>
          <w:rFonts w:asciiTheme="minorEastAsia" w:eastAsiaTheme="minorEastAsia" w:hAnsiTheme="minorEastAsia" w:hint="eastAsia"/>
          <w:b/>
          <w:sz w:val="28"/>
          <w:szCs w:val="24"/>
          <w:u w:val="single"/>
        </w:rPr>
        <w:t>北京市怀柔区</w:t>
      </w:r>
    </w:p>
    <w:p w:rsidR="00185190" w:rsidRDefault="00185190" w:rsidP="00A87B0F">
      <w:pPr>
        <w:rPr>
          <w:rFonts w:asciiTheme="minorEastAsia" w:eastAsiaTheme="minorEastAsia" w:hAnsiTheme="minorEastAsia"/>
          <w:b/>
          <w:sz w:val="28"/>
          <w:szCs w:val="24"/>
        </w:rPr>
      </w:pPr>
    </w:p>
    <w:p w:rsidR="00F418CC" w:rsidRPr="00F418CC"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C57BC6">
        <w:rPr>
          <w:rFonts w:asciiTheme="minorEastAsia" w:eastAsiaTheme="minorEastAsia" w:hAnsiTheme="minorEastAsia" w:hint="eastAsia"/>
          <w:b/>
          <w:sz w:val="28"/>
          <w:szCs w:val="24"/>
          <w:u w:val="single"/>
        </w:rPr>
        <w:t>201</w:t>
      </w:r>
      <w:r w:rsidR="00DF62AD">
        <w:rPr>
          <w:rFonts w:asciiTheme="minorEastAsia" w:eastAsiaTheme="minorEastAsia" w:hAnsiTheme="minorEastAsia" w:hint="eastAsia"/>
          <w:b/>
          <w:sz w:val="28"/>
          <w:szCs w:val="24"/>
          <w:u w:val="single"/>
        </w:rPr>
        <w:t>9</w:t>
      </w:r>
      <w:r w:rsidR="00C57BC6">
        <w:rPr>
          <w:rFonts w:asciiTheme="minorEastAsia" w:eastAsiaTheme="minorEastAsia" w:hAnsiTheme="minorEastAsia" w:hint="eastAsia"/>
          <w:b/>
          <w:sz w:val="28"/>
          <w:szCs w:val="24"/>
          <w:u w:val="single"/>
        </w:rPr>
        <w:t>-</w:t>
      </w:r>
      <w:r w:rsidR="00251636">
        <w:rPr>
          <w:rFonts w:asciiTheme="minorEastAsia" w:eastAsiaTheme="minorEastAsia" w:hAnsiTheme="minorEastAsia" w:hint="eastAsia"/>
          <w:b/>
          <w:sz w:val="28"/>
          <w:szCs w:val="24"/>
          <w:u w:val="single"/>
        </w:rPr>
        <w:t>12</w:t>
      </w:r>
      <w:r w:rsidR="00C57BC6">
        <w:rPr>
          <w:rFonts w:asciiTheme="minorEastAsia" w:eastAsiaTheme="minorEastAsia" w:hAnsiTheme="minorEastAsia" w:hint="eastAsia"/>
          <w:b/>
          <w:sz w:val="28"/>
          <w:szCs w:val="24"/>
          <w:u w:val="single"/>
        </w:rPr>
        <w:t>-</w:t>
      </w:r>
      <w:r w:rsidR="00251636">
        <w:rPr>
          <w:rFonts w:asciiTheme="minorEastAsia" w:eastAsiaTheme="minorEastAsia" w:hAnsiTheme="minorEastAsia" w:hint="eastAsia"/>
          <w:b/>
          <w:sz w:val="28"/>
          <w:szCs w:val="24"/>
          <w:u w:val="single"/>
        </w:rPr>
        <w:t>6</w:t>
      </w:r>
      <w:r w:rsidR="00C57BC6">
        <w:rPr>
          <w:rFonts w:asciiTheme="minorEastAsia" w:eastAsiaTheme="minorEastAsia" w:hAnsiTheme="minorEastAsia" w:hint="eastAsia"/>
          <w:b/>
          <w:sz w:val="28"/>
          <w:szCs w:val="24"/>
          <w:u w:val="single"/>
        </w:rPr>
        <w:t>——201</w:t>
      </w:r>
      <w:r w:rsidR="00F57DD7">
        <w:rPr>
          <w:rFonts w:asciiTheme="minorEastAsia" w:eastAsiaTheme="minorEastAsia" w:hAnsiTheme="minorEastAsia" w:hint="eastAsia"/>
          <w:b/>
          <w:sz w:val="28"/>
          <w:szCs w:val="24"/>
          <w:u w:val="single"/>
        </w:rPr>
        <w:t>9</w:t>
      </w:r>
      <w:r w:rsidR="00C57BC6">
        <w:rPr>
          <w:rFonts w:asciiTheme="minorEastAsia" w:eastAsiaTheme="minorEastAsia" w:hAnsiTheme="minorEastAsia" w:hint="eastAsia"/>
          <w:b/>
          <w:sz w:val="28"/>
          <w:szCs w:val="24"/>
          <w:u w:val="single"/>
        </w:rPr>
        <w:t>-</w:t>
      </w:r>
      <w:r w:rsidR="00251636">
        <w:rPr>
          <w:rFonts w:asciiTheme="minorEastAsia" w:eastAsiaTheme="minorEastAsia" w:hAnsiTheme="minorEastAsia" w:hint="eastAsia"/>
          <w:b/>
          <w:sz w:val="28"/>
          <w:szCs w:val="24"/>
          <w:u w:val="single"/>
        </w:rPr>
        <w:t>6</w:t>
      </w:r>
      <w:r w:rsidR="00C57BC6">
        <w:rPr>
          <w:rFonts w:asciiTheme="minorEastAsia" w:eastAsiaTheme="minorEastAsia" w:hAnsiTheme="minorEastAsia" w:hint="eastAsia"/>
          <w:b/>
          <w:sz w:val="28"/>
          <w:szCs w:val="24"/>
          <w:u w:val="single"/>
        </w:rPr>
        <w:t>-</w:t>
      </w:r>
      <w:r w:rsidR="00251636">
        <w:rPr>
          <w:rFonts w:asciiTheme="minorEastAsia" w:eastAsiaTheme="minorEastAsia" w:hAnsiTheme="minorEastAsia" w:hint="eastAsia"/>
          <w:b/>
          <w:sz w:val="28"/>
          <w:szCs w:val="24"/>
          <w:u w:val="single"/>
        </w:rPr>
        <w:t>30</w:t>
      </w:r>
    </w:p>
    <w:p w:rsidR="002E2030" w:rsidRPr="00164E81" w:rsidRDefault="0087417A" w:rsidP="00A87B0F">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rsidR="00185190" w:rsidRDefault="00185190" w:rsidP="00AA7763">
      <w:pPr>
        <w:rPr>
          <w:rFonts w:asciiTheme="minorEastAsia" w:eastAsiaTheme="minorEastAsia" w:hAnsiTheme="minorEastAsia"/>
          <w:b/>
          <w:sz w:val="28"/>
          <w:szCs w:val="24"/>
        </w:rPr>
      </w:pPr>
    </w:p>
    <w:p w:rsidR="00DF62AD" w:rsidRDefault="002E2030" w:rsidP="00DF62AD">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87B0F" w:rsidRPr="00164E81">
        <w:rPr>
          <w:rFonts w:asciiTheme="minorEastAsia" w:eastAsiaTheme="minorEastAsia" w:hAnsiTheme="minorEastAsia" w:hint="eastAsia"/>
          <w:b/>
          <w:sz w:val="28"/>
          <w:szCs w:val="24"/>
        </w:rPr>
        <w:t>、项目简介：</w:t>
      </w:r>
    </w:p>
    <w:p w:rsidR="00251636" w:rsidRDefault="00251636" w:rsidP="00DF62AD">
      <w:pPr>
        <w:rPr>
          <w:rFonts w:asciiTheme="minorEastAsia" w:eastAsiaTheme="minorEastAsia" w:hAnsiTheme="minorEastAsia"/>
          <w:sz w:val="28"/>
          <w:szCs w:val="24"/>
        </w:rPr>
      </w:pPr>
      <w:r>
        <w:rPr>
          <w:rFonts w:asciiTheme="minorEastAsia" w:eastAsiaTheme="minorEastAsia" w:hAnsiTheme="minorEastAsia" w:hint="eastAsia"/>
          <w:sz w:val="28"/>
          <w:szCs w:val="24"/>
        </w:rPr>
        <w:t>4.1、</w:t>
      </w:r>
      <w:r w:rsidRPr="00251636">
        <w:rPr>
          <w:rFonts w:asciiTheme="minorEastAsia" w:eastAsiaTheme="minorEastAsia" w:hAnsiTheme="minorEastAsia" w:hint="eastAsia"/>
          <w:sz w:val="28"/>
          <w:szCs w:val="24"/>
        </w:rPr>
        <w:t>设备明细</w:t>
      </w:r>
    </w:p>
    <w:tbl>
      <w:tblPr>
        <w:tblW w:w="10207" w:type="dxa"/>
        <w:tblInd w:w="-601" w:type="dxa"/>
        <w:tblLook w:val="04A0" w:firstRow="1" w:lastRow="0" w:firstColumn="1" w:lastColumn="0" w:noHBand="0" w:noVBand="1"/>
      </w:tblPr>
      <w:tblGrid>
        <w:gridCol w:w="661"/>
        <w:gridCol w:w="2741"/>
        <w:gridCol w:w="1560"/>
        <w:gridCol w:w="2724"/>
        <w:gridCol w:w="652"/>
        <w:gridCol w:w="661"/>
        <w:gridCol w:w="1208"/>
      </w:tblGrid>
      <w:tr w:rsidR="00251636" w:rsidRPr="002071F4" w:rsidTr="00251636">
        <w:trPr>
          <w:trHeight w:val="462"/>
        </w:trPr>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1636" w:rsidRPr="002071F4" w:rsidRDefault="00251636" w:rsidP="00251636">
            <w:pPr>
              <w:widowControl/>
              <w:jc w:val="center"/>
              <w:rPr>
                <w:rFonts w:asciiTheme="minorEastAsia" w:hAnsiTheme="minorEastAsia" w:cs="宋体"/>
                <w:b/>
                <w:bCs/>
                <w:kern w:val="0"/>
              </w:rPr>
            </w:pPr>
            <w:r>
              <w:rPr>
                <w:rFonts w:asciiTheme="minorEastAsia" w:hAnsiTheme="minorEastAsia" w:cs="宋体" w:hint="eastAsia"/>
                <w:b/>
                <w:bCs/>
                <w:kern w:val="0"/>
              </w:rPr>
              <w:t>序号</w:t>
            </w:r>
          </w:p>
        </w:tc>
        <w:tc>
          <w:tcPr>
            <w:tcW w:w="2741" w:type="dxa"/>
            <w:tcBorders>
              <w:top w:val="single" w:sz="4" w:space="0" w:color="auto"/>
              <w:left w:val="nil"/>
              <w:bottom w:val="single" w:sz="4" w:space="0" w:color="auto"/>
              <w:right w:val="single" w:sz="4" w:space="0" w:color="auto"/>
            </w:tcBorders>
            <w:shd w:val="clear" w:color="auto" w:fill="auto"/>
            <w:noWrap/>
            <w:vAlign w:val="center"/>
            <w:hideMark/>
          </w:tcPr>
          <w:p w:rsidR="00251636" w:rsidRPr="002071F4" w:rsidRDefault="00251636" w:rsidP="00320DBF">
            <w:pPr>
              <w:widowControl/>
              <w:jc w:val="center"/>
              <w:rPr>
                <w:rFonts w:asciiTheme="minorEastAsia" w:hAnsiTheme="minorEastAsia" w:cs="宋体"/>
                <w:b/>
                <w:bCs/>
                <w:kern w:val="0"/>
              </w:rPr>
            </w:pPr>
            <w:r w:rsidRPr="002071F4">
              <w:rPr>
                <w:rFonts w:asciiTheme="minorEastAsia" w:hAnsiTheme="minorEastAsia" w:cs="宋体" w:hint="eastAsia"/>
                <w:b/>
                <w:bCs/>
                <w:kern w:val="0"/>
              </w:rPr>
              <w:t>名称</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widowControl/>
              <w:jc w:val="center"/>
              <w:rPr>
                <w:rFonts w:asciiTheme="minorEastAsia" w:hAnsiTheme="minorEastAsia" w:cs="宋体"/>
                <w:b/>
                <w:bCs/>
                <w:kern w:val="0"/>
              </w:rPr>
            </w:pPr>
            <w:r w:rsidRPr="002071F4">
              <w:rPr>
                <w:rFonts w:asciiTheme="minorEastAsia" w:hAnsiTheme="minorEastAsia" w:cs="宋体" w:hint="eastAsia"/>
                <w:b/>
                <w:bCs/>
                <w:kern w:val="0"/>
              </w:rPr>
              <w:t>品牌</w:t>
            </w:r>
          </w:p>
        </w:tc>
        <w:tc>
          <w:tcPr>
            <w:tcW w:w="2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1636" w:rsidRPr="002071F4" w:rsidRDefault="00251636" w:rsidP="00251636">
            <w:pPr>
              <w:widowControl/>
              <w:jc w:val="center"/>
              <w:rPr>
                <w:rFonts w:asciiTheme="minorEastAsia" w:hAnsiTheme="minorEastAsia" w:cs="宋体"/>
                <w:b/>
                <w:bCs/>
                <w:kern w:val="0"/>
              </w:rPr>
            </w:pPr>
            <w:r w:rsidRPr="002071F4">
              <w:rPr>
                <w:rFonts w:asciiTheme="minorEastAsia" w:hAnsiTheme="minorEastAsia" w:cs="宋体" w:hint="eastAsia"/>
                <w:b/>
                <w:bCs/>
                <w:kern w:val="0"/>
              </w:rPr>
              <w:t>规格</w:t>
            </w:r>
          </w:p>
        </w:tc>
        <w:tc>
          <w:tcPr>
            <w:tcW w:w="652" w:type="dxa"/>
            <w:tcBorders>
              <w:top w:val="single" w:sz="4" w:space="0" w:color="auto"/>
              <w:left w:val="nil"/>
              <w:bottom w:val="single" w:sz="4" w:space="0" w:color="auto"/>
              <w:right w:val="single" w:sz="4" w:space="0" w:color="auto"/>
            </w:tcBorders>
            <w:shd w:val="clear" w:color="auto" w:fill="auto"/>
            <w:noWrap/>
            <w:vAlign w:val="center"/>
            <w:hideMark/>
          </w:tcPr>
          <w:p w:rsidR="00251636" w:rsidRPr="002071F4" w:rsidRDefault="00251636" w:rsidP="00320DBF">
            <w:pPr>
              <w:widowControl/>
              <w:jc w:val="center"/>
              <w:rPr>
                <w:rFonts w:asciiTheme="minorEastAsia" w:hAnsiTheme="minorEastAsia" w:cs="宋体"/>
                <w:b/>
                <w:bCs/>
                <w:kern w:val="0"/>
              </w:rPr>
            </w:pPr>
            <w:r w:rsidRPr="002071F4">
              <w:rPr>
                <w:rFonts w:asciiTheme="minorEastAsia" w:hAnsiTheme="minorEastAsia" w:cs="宋体" w:hint="eastAsia"/>
                <w:b/>
                <w:bCs/>
                <w:kern w:val="0"/>
              </w:rPr>
              <w:t>单位</w:t>
            </w:r>
          </w:p>
        </w:tc>
        <w:tc>
          <w:tcPr>
            <w:tcW w:w="661" w:type="dxa"/>
            <w:tcBorders>
              <w:top w:val="single" w:sz="4" w:space="0" w:color="auto"/>
              <w:left w:val="nil"/>
              <w:bottom w:val="single" w:sz="4" w:space="0" w:color="auto"/>
              <w:right w:val="single" w:sz="4" w:space="0" w:color="auto"/>
            </w:tcBorders>
            <w:shd w:val="clear" w:color="auto" w:fill="auto"/>
            <w:noWrap/>
            <w:vAlign w:val="center"/>
            <w:hideMark/>
          </w:tcPr>
          <w:p w:rsidR="00251636" w:rsidRPr="002071F4" w:rsidRDefault="00251636" w:rsidP="00320DBF">
            <w:pPr>
              <w:widowControl/>
              <w:jc w:val="center"/>
              <w:rPr>
                <w:rFonts w:asciiTheme="minorEastAsia" w:hAnsiTheme="minorEastAsia" w:cs="宋体"/>
                <w:b/>
                <w:bCs/>
                <w:kern w:val="0"/>
              </w:rPr>
            </w:pPr>
            <w:r w:rsidRPr="002071F4">
              <w:rPr>
                <w:rFonts w:asciiTheme="minorEastAsia" w:hAnsiTheme="minorEastAsia" w:cs="宋体" w:hint="eastAsia"/>
                <w:b/>
                <w:bCs/>
                <w:kern w:val="0"/>
              </w:rPr>
              <w:t>数量</w:t>
            </w:r>
          </w:p>
        </w:tc>
        <w:tc>
          <w:tcPr>
            <w:tcW w:w="1208" w:type="dxa"/>
            <w:tcBorders>
              <w:top w:val="single" w:sz="4" w:space="0" w:color="auto"/>
              <w:left w:val="nil"/>
              <w:bottom w:val="single" w:sz="4" w:space="0" w:color="auto"/>
              <w:right w:val="single" w:sz="4" w:space="0" w:color="auto"/>
            </w:tcBorders>
            <w:shd w:val="clear" w:color="auto" w:fill="auto"/>
            <w:noWrap/>
            <w:vAlign w:val="center"/>
            <w:hideMark/>
          </w:tcPr>
          <w:p w:rsidR="00251636" w:rsidRPr="002071F4" w:rsidRDefault="00251636" w:rsidP="00320DBF">
            <w:pPr>
              <w:widowControl/>
              <w:jc w:val="center"/>
              <w:rPr>
                <w:rFonts w:asciiTheme="minorEastAsia" w:hAnsiTheme="minorEastAsia" w:cs="宋体"/>
                <w:b/>
                <w:bCs/>
                <w:kern w:val="0"/>
              </w:rPr>
            </w:pPr>
            <w:r w:rsidRPr="002071F4">
              <w:rPr>
                <w:rFonts w:asciiTheme="minorEastAsia" w:hAnsiTheme="minorEastAsia" w:cs="宋体" w:hint="eastAsia"/>
                <w:b/>
                <w:bCs/>
                <w:kern w:val="0"/>
              </w:rPr>
              <w:t>备注</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人工格栅</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GS-300,5mm</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台</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不锈钢</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2</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预曝气系统</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DN50</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UPVC</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3</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污水提升泵</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新明和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Q=</w:t>
            </w:r>
            <w:r w:rsidRPr="002071F4">
              <w:rPr>
                <w:rFonts w:asciiTheme="minorEastAsia" w:hAnsiTheme="minorEastAsia" w:hint="eastAsia"/>
                <w:spacing w:val="6"/>
              </w:rPr>
              <w:t>5</w:t>
            </w:r>
            <w:r w:rsidRPr="002071F4">
              <w:rPr>
                <w:rFonts w:asciiTheme="minorEastAsia" w:hAnsiTheme="minorEastAsia"/>
                <w:spacing w:val="6"/>
              </w:rPr>
              <w:t>m3/h，</w:t>
            </w:r>
            <w:r w:rsidRPr="002071F4">
              <w:rPr>
                <w:rFonts w:asciiTheme="minorEastAsia" w:hAnsiTheme="minorEastAsia" w:hint="eastAsia"/>
                <w:spacing w:val="6"/>
              </w:rPr>
              <w:t>H=</w:t>
            </w:r>
            <w:r w:rsidRPr="002071F4">
              <w:rPr>
                <w:rFonts w:asciiTheme="minorEastAsia" w:hAnsiTheme="minorEastAsia"/>
                <w:spacing w:val="6"/>
              </w:rPr>
              <w:t>7m</w:t>
            </w:r>
            <w:r>
              <w:rPr>
                <w:rFonts w:asciiTheme="minorEastAsia" w:hAnsiTheme="minorEastAsia" w:hint="eastAsia"/>
                <w:spacing w:val="6"/>
              </w:rPr>
              <w:t>，</w:t>
            </w:r>
            <w:r w:rsidRPr="002071F4">
              <w:rPr>
                <w:rFonts w:asciiTheme="minorEastAsia" w:hAnsiTheme="minorEastAsia"/>
                <w:spacing w:val="6"/>
              </w:rPr>
              <w:t>N=0.75KW</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台</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2</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铸铁</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4</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一</w:t>
            </w:r>
            <w:r w:rsidRPr="002071F4">
              <w:rPr>
                <w:rFonts w:asciiTheme="minorEastAsia" w:hAnsiTheme="minorEastAsia"/>
                <w:spacing w:val="6"/>
              </w:rPr>
              <w:t>体化</w:t>
            </w:r>
            <w:r w:rsidRPr="002071F4">
              <w:rPr>
                <w:rFonts w:asciiTheme="minorEastAsia" w:hAnsiTheme="minorEastAsia" w:hint="eastAsia"/>
                <w:spacing w:val="6"/>
              </w:rPr>
              <w:t>MBR污水</w:t>
            </w:r>
            <w:r w:rsidRPr="002071F4">
              <w:rPr>
                <w:rFonts w:asciiTheme="minorEastAsia" w:hAnsiTheme="minorEastAsia"/>
                <w:spacing w:val="6"/>
              </w:rPr>
              <w:t>处理</w:t>
            </w:r>
            <w:r w:rsidRPr="002071F4">
              <w:rPr>
                <w:rFonts w:asciiTheme="minorEastAsia" w:hAnsiTheme="minorEastAsia" w:hint="eastAsia"/>
                <w:spacing w:val="6"/>
              </w:rPr>
              <w:t>装置</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Q=</w:t>
            </w:r>
            <w:r w:rsidRPr="002071F4">
              <w:rPr>
                <w:rFonts w:asciiTheme="minorEastAsia" w:hAnsiTheme="minorEastAsia" w:hint="eastAsia"/>
                <w:spacing w:val="6"/>
              </w:rPr>
              <w:t>3</w:t>
            </w:r>
            <w:r w:rsidRPr="002071F4">
              <w:rPr>
                <w:rFonts w:asciiTheme="minorEastAsia" w:hAnsiTheme="minorEastAsia"/>
                <w:spacing w:val="6"/>
              </w:rPr>
              <w:t>m3/h</w:t>
            </w:r>
            <w:r>
              <w:rPr>
                <w:rFonts w:asciiTheme="minorEastAsia" w:hAnsiTheme="minorEastAsia" w:hint="eastAsia"/>
                <w:spacing w:val="6"/>
              </w:rPr>
              <w:t>，</w:t>
            </w:r>
            <w:r w:rsidRPr="002071F4">
              <w:rPr>
                <w:rFonts w:asciiTheme="minorEastAsia" w:hAnsiTheme="minorEastAsia" w:hint="eastAsia"/>
                <w:spacing w:val="6"/>
              </w:rPr>
              <w:t>8.5×2.5×3.0m</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碳</w:t>
            </w:r>
            <w:r w:rsidRPr="002071F4">
              <w:rPr>
                <w:rFonts w:asciiTheme="minorEastAsia" w:hAnsiTheme="minorEastAsia" w:cs="宋体"/>
              </w:rPr>
              <w:t>钢防腐</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5</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A池</w:t>
            </w:r>
            <w:r w:rsidRPr="002071F4">
              <w:rPr>
                <w:rFonts w:asciiTheme="minorEastAsia" w:hAnsiTheme="minorEastAsia"/>
                <w:spacing w:val="6"/>
              </w:rPr>
              <w:t>填料及支架</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φ150×</w:t>
            </w:r>
            <w:r w:rsidRPr="002071F4">
              <w:rPr>
                <w:rFonts w:asciiTheme="minorEastAsia" w:hAnsiTheme="minorEastAsia"/>
                <w:spacing w:val="6"/>
              </w:rPr>
              <w:t>20</w:t>
            </w:r>
            <w:r w:rsidRPr="002071F4">
              <w:rPr>
                <w:rFonts w:asciiTheme="minorEastAsia" w:hAnsiTheme="minorEastAsia" w:hint="eastAsia"/>
                <w:spacing w:val="6"/>
              </w:rPr>
              <w:t>00mm</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PP</w:t>
            </w:r>
            <w:r w:rsidRPr="002071F4">
              <w:rPr>
                <w:rFonts w:asciiTheme="minorEastAsia" w:hAnsiTheme="minorEastAsia" w:cs="宋体"/>
              </w:rPr>
              <w:t>+</w:t>
            </w:r>
            <w:r w:rsidRPr="002071F4">
              <w:rPr>
                <w:rFonts w:asciiTheme="minorEastAsia" w:hAnsiTheme="minorEastAsia" w:cs="宋体" w:hint="eastAsia"/>
              </w:rPr>
              <w:t>碳</w:t>
            </w:r>
            <w:r w:rsidRPr="002071F4">
              <w:rPr>
                <w:rFonts w:asciiTheme="minorEastAsia" w:hAnsiTheme="minorEastAsia" w:cs="宋体"/>
              </w:rPr>
              <w:t>钢</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6</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A池</w:t>
            </w:r>
            <w:r w:rsidRPr="002071F4">
              <w:rPr>
                <w:rFonts w:asciiTheme="minorEastAsia" w:hAnsiTheme="minorEastAsia"/>
                <w:spacing w:val="6"/>
              </w:rPr>
              <w:t>搅拌</w:t>
            </w:r>
            <w:r w:rsidRPr="002071F4">
              <w:rPr>
                <w:rFonts w:asciiTheme="minorEastAsia" w:hAnsiTheme="minorEastAsia" w:hint="eastAsia"/>
                <w:spacing w:val="6"/>
              </w:rPr>
              <w:t>系统</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DN50</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UPVC</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7</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spacing w:val="6"/>
              </w:rPr>
              <w:t>O</w:t>
            </w:r>
            <w:r w:rsidRPr="002071F4">
              <w:rPr>
                <w:rFonts w:asciiTheme="minorEastAsia" w:hAnsiTheme="minorEastAsia" w:hint="eastAsia"/>
                <w:spacing w:val="6"/>
              </w:rPr>
              <w:t>池</w:t>
            </w:r>
            <w:r w:rsidRPr="002071F4">
              <w:rPr>
                <w:rFonts w:asciiTheme="minorEastAsia" w:hAnsiTheme="minorEastAsia"/>
                <w:spacing w:val="6"/>
              </w:rPr>
              <w:t>填料及支架</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φ150×</w:t>
            </w:r>
            <w:r w:rsidRPr="002071F4">
              <w:rPr>
                <w:rFonts w:asciiTheme="minorEastAsia" w:hAnsiTheme="minorEastAsia"/>
                <w:spacing w:val="6"/>
              </w:rPr>
              <w:t>20</w:t>
            </w:r>
            <w:r w:rsidRPr="002071F4">
              <w:rPr>
                <w:rFonts w:asciiTheme="minorEastAsia" w:hAnsiTheme="minorEastAsia" w:hint="eastAsia"/>
                <w:spacing w:val="6"/>
              </w:rPr>
              <w:t>00mm</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PP</w:t>
            </w:r>
            <w:r w:rsidRPr="002071F4">
              <w:rPr>
                <w:rFonts w:asciiTheme="minorEastAsia" w:hAnsiTheme="minorEastAsia" w:cs="宋体"/>
              </w:rPr>
              <w:t>+</w:t>
            </w:r>
            <w:r w:rsidRPr="002071F4">
              <w:rPr>
                <w:rFonts w:asciiTheme="minorEastAsia" w:hAnsiTheme="minorEastAsia" w:cs="宋体" w:hint="eastAsia"/>
              </w:rPr>
              <w:t>碳</w:t>
            </w:r>
            <w:r w:rsidRPr="002071F4">
              <w:rPr>
                <w:rFonts w:asciiTheme="minorEastAsia" w:hAnsiTheme="minorEastAsia" w:cs="宋体"/>
              </w:rPr>
              <w:t>钢</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lastRenderedPageBreak/>
              <w:t>8</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O池</w:t>
            </w:r>
            <w:r w:rsidRPr="002071F4">
              <w:rPr>
                <w:rFonts w:asciiTheme="minorEastAsia" w:hAnsiTheme="minorEastAsia"/>
                <w:spacing w:val="6"/>
              </w:rPr>
              <w:t>曝气系统</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D260</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ABS</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9</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曝</w:t>
            </w:r>
            <w:r w:rsidRPr="002071F4">
              <w:rPr>
                <w:rFonts w:asciiTheme="minorEastAsia" w:hAnsiTheme="minorEastAsia"/>
                <w:spacing w:val="6"/>
              </w:rPr>
              <w:t>气风机</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HC40</w:t>
            </w:r>
            <w:r w:rsidRPr="002071F4">
              <w:rPr>
                <w:rFonts w:asciiTheme="minorEastAsia" w:hAnsiTheme="minorEastAsia"/>
                <w:spacing w:val="6"/>
              </w:rPr>
              <w:t>S</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台</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2</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10</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MBR膜元件</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cs="宋体"/>
              </w:rPr>
            </w:pPr>
            <w:r w:rsidRPr="002071F4">
              <w:rPr>
                <w:rFonts w:asciiTheme="minorEastAsia" w:hAnsiTheme="minorEastAsia"/>
                <w:spacing w:val="6"/>
              </w:rPr>
              <w:t>SH-MBR-</w:t>
            </w:r>
            <w:r w:rsidRPr="002071F4">
              <w:rPr>
                <w:rFonts w:asciiTheme="minorEastAsia" w:hAnsiTheme="minorEastAsia" w:hint="eastAsia"/>
                <w:spacing w:val="6"/>
              </w:rPr>
              <w:t>16</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rPr>
              <w:t>m</w:t>
            </w:r>
            <w:r w:rsidRPr="002071F4">
              <w:rPr>
                <w:rFonts w:asciiTheme="minorEastAsia" w:hAnsiTheme="minorEastAsia"/>
                <w:vertAlign w:val="superscript"/>
              </w:rPr>
              <w:t>2</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213</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PVDF</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11</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MBR膜</w:t>
            </w:r>
            <w:r w:rsidRPr="002071F4">
              <w:rPr>
                <w:rFonts w:asciiTheme="minorEastAsia" w:hAnsiTheme="minorEastAsia"/>
                <w:spacing w:val="6"/>
              </w:rPr>
              <w:t>支架</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配套</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不</w:t>
            </w:r>
            <w:r w:rsidRPr="002071F4">
              <w:rPr>
                <w:rFonts w:asciiTheme="minorEastAsia" w:hAnsiTheme="minorEastAsia" w:cs="宋体"/>
              </w:rPr>
              <w:t>锈钢</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12</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spacing w:val="6"/>
              </w:rPr>
              <w:t>MBR</w:t>
            </w:r>
            <w:r w:rsidRPr="002071F4">
              <w:rPr>
                <w:rFonts w:asciiTheme="minorEastAsia" w:hAnsiTheme="minorEastAsia" w:hint="eastAsia"/>
                <w:spacing w:val="6"/>
              </w:rPr>
              <w:t>池</w:t>
            </w:r>
            <w:r w:rsidRPr="002071F4">
              <w:rPr>
                <w:rFonts w:asciiTheme="minorEastAsia" w:hAnsiTheme="minorEastAsia"/>
                <w:spacing w:val="6"/>
              </w:rPr>
              <w:t>曝气系统</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DN50</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UPVC</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13</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MBR抽吸泵</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Q=</w:t>
            </w:r>
            <w:r w:rsidRPr="002071F4">
              <w:rPr>
                <w:rFonts w:asciiTheme="minorEastAsia" w:hAnsiTheme="minorEastAsia" w:hint="eastAsia"/>
                <w:spacing w:val="6"/>
              </w:rPr>
              <w:t>4</w:t>
            </w:r>
            <w:r w:rsidRPr="002071F4">
              <w:rPr>
                <w:rFonts w:asciiTheme="minorEastAsia" w:hAnsiTheme="minorEastAsia"/>
                <w:spacing w:val="6"/>
              </w:rPr>
              <w:t>m3/h，</w:t>
            </w:r>
            <w:r w:rsidRPr="002071F4">
              <w:rPr>
                <w:rFonts w:asciiTheme="minorEastAsia" w:hAnsiTheme="minorEastAsia" w:hint="eastAsia"/>
                <w:spacing w:val="6"/>
              </w:rPr>
              <w:t>H=</w:t>
            </w:r>
            <w:r w:rsidRPr="002071F4">
              <w:rPr>
                <w:rFonts w:asciiTheme="minorEastAsia" w:hAnsiTheme="minorEastAsia"/>
                <w:spacing w:val="6"/>
              </w:rPr>
              <w:t>15m</w:t>
            </w:r>
          </w:p>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N=</w:t>
            </w:r>
            <w:r w:rsidRPr="002071F4">
              <w:rPr>
                <w:rFonts w:asciiTheme="minorEastAsia" w:hAnsiTheme="minorEastAsia" w:hint="eastAsia"/>
                <w:spacing w:val="6"/>
              </w:rPr>
              <w:t>1.1</w:t>
            </w:r>
            <w:r w:rsidRPr="002071F4">
              <w:rPr>
                <w:rFonts w:asciiTheme="minorEastAsia" w:hAnsiTheme="minorEastAsia"/>
                <w:spacing w:val="6"/>
              </w:rPr>
              <w:t>KW</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台</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2</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铸铁</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14</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MBR污泥</w:t>
            </w:r>
            <w:r w:rsidRPr="002071F4">
              <w:rPr>
                <w:rFonts w:asciiTheme="minorEastAsia" w:hAnsiTheme="minorEastAsia" w:cs="宋体"/>
              </w:rPr>
              <w:t>回流泵</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Q=</w:t>
            </w:r>
            <w:r w:rsidRPr="002071F4">
              <w:rPr>
                <w:rFonts w:asciiTheme="minorEastAsia" w:hAnsiTheme="minorEastAsia" w:hint="eastAsia"/>
                <w:spacing w:val="6"/>
              </w:rPr>
              <w:t>5</w:t>
            </w:r>
            <w:r w:rsidRPr="002071F4">
              <w:rPr>
                <w:rFonts w:asciiTheme="minorEastAsia" w:hAnsiTheme="minorEastAsia"/>
                <w:spacing w:val="6"/>
              </w:rPr>
              <w:t>m3/h，</w:t>
            </w:r>
            <w:r w:rsidRPr="002071F4">
              <w:rPr>
                <w:rFonts w:asciiTheme="minorEastAsia" w:hAnsiTheme="minorEastAsia" w:hint="eastAsia"/>
                <w:spacing w:val="6"/>
              </w:rPr>
              <w:t>H=</w:t>
            </w:r>
            <w:r w:rsidRPr="002071F4">
              <w:rPr>
                <w:rFonts w:asciiTheme="minorEastAsia" w:hAnsiTheme="minorEastAsia"/>
                <w:spacing w:val="6"/>
              </w:rPr>
              <w:t>7m</w:t>
            </w:r>
            <w:r>
              <w:rPr>
                <w:rFonts w:asciiTheme="minorEastAsia" w:hAnsiTheme="minorEastAsia" w:hint="eastAsia"/>
                <w:spacing w:val="6"/>
              </w:rPr>
              <w:t>，</w:t>
            </w:r>
            <w:r w:rsidRPr="002071F4">
              <w:rPr>
                <w:rFonts w:asciiTheme="minorEastAsia" w:hAnsiTheme="minorEastAsia"/>
                <w:spacing w:val="6"/>
              </w:rPr>
              <w:t>N=0.75KW</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台</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2</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铸铁</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15</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MBR反洗</w:t>
            </w:r>
            <w:r w:rsidRPr="002071F4">
              <w:rPr>
                <w:rFonts w:asciiTheme="minorEastAsia" w:hAnsiTheme="minorEastAsia" w:cs="宋体"/>
              </w:rPr>
              <w:t>泵</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Q=</w:t>
            </w:r>
            <w:r w:rsidRPr="002071F4">
              <w:rPr>
                <w:rFonts w:asciiTheme="minorEastAsia" w:hAnsiTheme="minorEastAsia" w:hint="eastAsia"/>
                <w:spacing w:val="6"/>
              </w:rPr>
              <w:t>6</w:t>
            </w:r>
            <w:r w:rsidRPr="002071F4">
              <w:rPr>
                <w:rFonts w:asciiTheme="minorEastAsia" w:hAnsiTheme="minorEastAsia"/>
                <w:spacing w:val="6"/>
              </w:rPr>
              <w:t>m3/h，</w:t>
            </w:r>
            <w:r w:rsidRPr="002071F4">
              <w:rPr>
                <w:rFonts w:asciiTheme="minorEastAsia" w:hAnsiTheme="minorEastAsia" w:hint="eastAsia"/>
                <w:spacing w:val="6"/>
              </w:rPr>
              <w:t>H=</w:t>
            </w:r>
            <w:r w:rsidRPr="002071F4">
              <w:rPr>
                <w:rFonts w:asciiTheme="minorEastAsia" w:hAnsiTheme="minorEastAsia"/>
                <w:spacing w:val="6"/>
              </w:rPr>
              <w:t>20m</w:t>
            </w:r>
            <w:r>
              <w:rPr>
                <w:rFonts w:asciiTheme="minorEastAsia" w:hAnsiTheme="minorEastAsia" w:hint="eastAsia"/>
                <w:spacing w:val="6"/>
              </w:rPr>
              <w:t>，</w:t>
            </w:r>
            <w:r w:rsidRPr="002071F4">
              <w:rPr>
                <w:rFonts w:asciiTheme="minorEastAsia" w:hAnsiTheme="minorEastAsia"/>
                <w:spacing w:val="6"/>
              </w:rPr>
              <w:t>N=1.5KW</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台</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铸铁</w:t>
            </w: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16</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反洗加次氯酸钠装置</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cs="宋体"/>
              </w:rPr>
            </w:pPr>
            <w:r w:rsidRPr="002071F4">
              <w:rPr>
                <w:rFonts w:asciiTheme="minorEastAsia" w:hAnsiTheme="minorEastAsia" w:cs="宋体"/>
              </w:rPr>
              <w:t>V=100L,Q=15L/h</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17</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系统</w:t>
            </w:r>
            <w:r w:rsidRPr="002071F4">
              <w:rPr>
                <w:rFonts w:asciiTheme="minorEastAsia" w:hAnsiTheme="minorEastAsia" w:cs="宋体"/>
              </w:rPr>
              <w:t>管阀件</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cs="宋体"/>
              </w:rPr>
            </w:pPr>
            <w:r w:rsidRPr="002071F4">
              <w:rPr>
                <w:rFonts w:asciiTheme="minorEastAsia" w:hAnsiTheme="minorEastAsia" w:cs="宋体" w:hint="eastAsia"/>
              </w:rPr>
              <w:t>碳</w:t>
            </w:r>
            <w:r w:rsidRPr="002071F4">
              <w:rPr>
                <w:rFonts w:asciiTheme="minorEastAsia" w:hAnsiTheme="minorEastAsia" w:cs="宋体"/>
              </w:rPr>
              <w:t>钢、</w:t>
            </w:r>
            <w:r w:rsidRPr="002071F4">
              <w:rPr>
                <w:rFonts w:asciiTheme="minorEastAsia" w:hAnsiTheme="minorEastAsia" w:cs="宋体" w:hint="eastAsia"/>
              </w:rPr>
              <w:t>UPVC</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批</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18</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控制系统</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cs="宋体"/>
              </w:rPr>
            </w:pPr>
            <w:r w:rsidRPr="002071F4">
              <w:rPr>
                <w:rFonts w:asciiTheme="minorEastAsia" w:hAnsiTheme="minorEastAsia" w:cs="宋体" w:hint="eastAsia"/>
              </w:rPr>
              <w:t>PLC自动/手</w:t>
            </w:r>
            <w:r w:rsidRPr="002071F4">
              <w:rPr>
                <w:rFonts w:asciiTheme="minorEastAsia" w:hAnsiTheme="minorEastAsia" w:cs="宋体"/>
              </w:rPr>
              <w:t>动控制</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19</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系统</w:t>
            </w:r>
            <w:r w:rsidRPr="002071F4">
              <w:rPr>
                <w:rFonts w:asciiTheme="minorEastAsia" w:hAnsiTheme="minorEastAsia" w:cs="宋体"/>
              </w:rPr>
              <w:t>仪表</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国产优质品牌</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cs="宋体"/>
              </w:rPr>
            </w:pPr>
            <w:r w:rsidRPr="002071F4">
              <w:rPr>
                <w:rFonts w:asciiTheme="minorEastAsia" w:hAnsiTheme="minorEastAsia" w:cs="宋体" w:hint="eastAsia"/>
              </w:rPr>
              <w:t>流</w:t>
            </w:r>
            <w:r w:rsidRPr="002071F4">
              <w:rPr>
                <w:rFonts w:asciiTheme="minorEastAsia" w:hAnsiTheme="minorEastAsia" w:cs="宋体"/>
              </w:rPr>
              <w:t>量、液位、压力等</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hint="eastAsia"/>
              </w:rPr>
              <w:t>20</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其它</w:t>
            </w:r>
            <w:r w:rsidRPr="002071F4">
              <w:rPr>
                <w:rFonts w:asciiTheme="minorEastAsia" w:hAnsiTheme="minorEastAsia" w:cs="宋体"/>
              </w:rPr>
              <w:t>安装材料</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hint="eastAsia"/>
                <w:spacing w:val="6"/>
              </w:rPr>
              <w:t>电</w:t>
            </w:r>
            <w:r w:rsidRPr="002071F4">
              <w:rPr>
                <w:rFonts w:asciiTheme="minorEastAsia" w:hAnsiTheme="minorEastAsia"/>
                <w:spacing w:val="6"/>
              </w:rPr>
              <w:t>线电缆、线</w:t>
            </w:r>
            <w:r w:rsidRPr="002071F4">
              <w:rPr>
                <w:rFonts w:asciiTheme="minorEastAsia" w:hAnsiTheme="minorEastAsia" w:hint="eastAsia"/>
                <w:spacing w:val="6"/>
              </w:rPr>
              <w:t>管</w:t>
            </w:r>
            <w:r w:rsidRPr="002071F4">
              <w:rPr>
                <w:rFonts w:asciiTheme="minorEastAsia" w:hAnsiTheme="minorEastAsia"/>
                <w:spacing w:val="6"/>
              </w:rPr>
              <w:t>、紧固件、防腐等</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套</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21</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缺氧池</w:t>
            </w:r>
            <w:r w:rsidRPr="002071F4">
              <w:rPr>
                <w:rFonts w:asciiTheme="minorEastAsia" w:hAnsiTheme="minorEastAsia" w:cs="宋体" w:hint="eastAsia"/>
              </w:rPr>
              <w:t>（A池）</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见明细</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座</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22</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好氧</w:t>
            </w:r>
            <w:r w:rsidRPr="002071F4">
              <w:rPr>
                <w:rFonts w:asciiTheme="minorEastAsia" w:hAnsiTheme="minorEastAsia" w:cs="宋体" w:hint="eastAsia"/>
              </w:rPr>
              <w:t>池（O池</w:t>
            </w:r>
            <w:r w:rsidRPr="002071F4">
              <w:rPr>
                <w:rFonts w:asciiTheme="minorEastAsia" w:hAnsiTheme="minorEastAsia" w:cs="宋体"/>
              </w:rPr>
              <w:t>）</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见明细</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座</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23</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MB</w:t>
            </w:r>
            <w:r w:rsidRPr="002071F4">
              <w:rPr>
                <w:rFonts w:asciiTheme="minorEastAsia" w:hAnsiTheme="minorEastAsia" w:cs="宋体"/>
              </w:rPr>
              <w:t>R</w:t>
            </w:r>
            <w:proofErr w:type="gramStart"/>
            <w:r w:rsidRPr="002071F4">
              <w:rPr>
                <w:rFonts w:asciiTheme="minorEastAsia" w:hAnsiTheme="minorEastAsia" w:cs="宋体" w:hint="eastAsia"/>
              </w:rPr>
              <w:t>膜</w:t>
            </w:r>
            <w:r w:rsidRPr="002071F4">
              <w:rPr>
                <w:rFonts w:asciiTheme="minorEastAsia" w:hAnsiTheme="minorEastAsia" w:cs="宋体"/>
              </w:rPr>
              <w:t>池</w:t>
            </w:r>
            <w:proofErr w:type="gramEnd"/>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见明细</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座</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24</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消毒排放</w:t>
            </w:r>
            <w:r w:rsidRPr="002071F4">
              <w:rPr>
                <w:rFonts w:asciiTheme="minorEastAsia" w:hAnsiTheme="minorEastAsia" w:cs="宋体"/>
              </w:rPr>
              <w:t>水池</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见明细</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座</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r w:rsidR="00251636" w:rsidRPr="002071F4" w:rsidTr="00251636">
        <w:trPr>
          <w:trHeight w:val="462"/>
        </w:trPr>
        <w:tc>
          <w:tcPr>
            <w:tcW w:w="661"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rPr>
            </w:pPr>
            <w:r w:rsidRPr="002071F4">
              <w:rPr>
                <w:rFonts w:asciiTheme="minorEastAsia" w:hAnsiTheme="minorEastAsia" w:hint="eastAsia"/>
              </w:rPr>
              <w:t>25</w:t>
            </w:r>
          </w:p>
        </w:tc>
        <w:tc>
          <w:tcPr>
            <w:tcW w:w="274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污泥消化池</w:t>
            </w:r>
          </w:p>
        </w:tc>
        <w:tc>
          <w:tcPr>
            <w:tcW w:w="1560" w:type="dxa"/>
            <w:tcBorders>
              <w:top w:val="single" w:sz="4" w:space="0" w:color="auto"/>
              <w:left w:val="nil"/>
              <w:bottom w:val="single" w:sz="4" w:space="0" w:color="auto"/>
              <w:right w:val="single" w:sz="4" w:space="0" w:color="auto"/>
            </w:tcBorders>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hint="eastAsia"/>
              </w:rPr>
              <w:t>本公司</w:t>
            </w:r>
          </w:p>
        </w:tc>
        <w:tc>
          <w:tcPr>
            <w:tcW w:w="2724" w:type="dxa"/>
            <w:tcBorders>
              <w:top w:val="nil"/>
              <w:left w:val="single" w:sz="4" w:space="0" w:color="auto"/>
              <w:bottom w:val="single" w:sz="4" w:space="0" w:color="auto"/>
              <w:right w:val="single" w:sz="4" w:space="0" w:color="auto"/>
            </w:tcBorders>
            <w:shd w:val="clear" w:color="auto" w:fill="auto"/>
            <w:noWrap/>
            <w:vAlign w:val="center"/>
          </w:tcPr>
          <w:p w:rsidR="00251636" w:rsidRPr="002071F4" w:rsidRDefault="00251636" w:rsidP="00251636">
            <w:pPr>
              <w:spacing w:line="360" w:lineRule="auto"/>
              <w:jc w:val="center"/>
              <w:rPr>
                <w:rFonts w:asciiTheme="minorEastAsia" w:hAnsiTheme="minorEastAsia"/>
                <w:spacing w:val="6"/>
              </w:rPr>
            </w:pPr>
            <w:r w:rsidRPr="002071F4">
              <w:rPr>
                <w:rFonts w:asciiTheme="minorEastAsia" w:hAnsiTheme="minorEastAsia"/>
                <w:spacing w:val="6"/>
              </w:rPr>
              <w:t>见明细</w:t>
            </w:r>
          </w:p>
        </w:tc>
        <w:tc>
          <w:tcPr>
            <w:tcW w:w="652"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r w:rsidRPr="002071F4">
              <w:rPr>
                <w:rFonts w:asciiTheme="minorEastAsia" w:hAnsiTheme="minorEastAsia" w:cs="宋体"/>
              </w:rPr>
              <w:t>座</w:t>
            </w:r>
          </w:p>
        </w:tc>
        <w:tc>
          <w:tcPr>
            <w:tcW w:w="661"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spacing w:val="6"/>
              </w:rPr>
            </w:pPr>
            <w:r w:rsidRPr="002071F4">
              <w:rPr>
                <w:rFonts w:asciiTheme="minorEastAsia" w:hAnsiTheme="minorEastAsia" w:hint="eastAsia"/>
                <w:spacing w:val="6"/>
              </w:rPr>
              <w:t>1</w:t>
            </w:r>
          </w:p>
        </w:tc>
        <w:tc>
          <w:tcPr>
            <w:tcW w:w="1208" w:type="dxa"/>
            <w:tcBorders>
              <w:top w:val="nil"/>
              <w:left w:val="nil"/>
              <w:bottom w:val="single" w:sz="4" w:space="0" w:color="auto"/>
              <w:right w:val="single" w:sz="4" w:space="0" w:color="auto"/>
            </w:tcBorders>
            <w:shd w:val="clear" w:color="auto" w:fill="auto"/>
            <w:noWrap/>
            <w:vAlign w:val="center"/>
          </w:tcPr>
          <w:p w:rsidR="00251636" w:rsidRPr="002071F4" w:rsidRDefault="00251636" w:rsidP="00320DBF">
            <w:pPr>
              <w:spacing w:line="360" w:lineRule="auto"/>
              <w:jc w:val="center"/>
              <w:rPr>
                <w:rFonts w:asciiTheme="minorEastAsia" w:hAnsiTheme="minorEastAsia" w:cs="宋体"/>
              </w:rPr>
            </w:pPr>
          </w:p>
        </w:tc>
      </w:tr>
    </w:tbl>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（一）、缺氧池（A池）</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缺氧池（A池）指非充氧池，溶解氧浓度一般为0.2～0.5mg/L。当存在大量硝酸盐、亚硝酸盐和充足的有机物时，可在该池内进行反硝化脱氮反应。</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缺氧</w:t>
      </w:r>
      <w:proofErr w:type="gramStart"/>
      <w:r w:rsidRPr="00251636">
        <w:rPr>
          <w:rFonts w:asciiTheme="minorEastAsia" w:eastAsiaTheme="minorEastAsia" w:hAnsiTheme="minorEastAsia" w:hint="eastAsia"/>
          <w:sz w:val="24"/>
          <w:szCs w:val="28"/>
        </w:rPr>
        <w:t>池采用钢砼</w:t>
      </w:r>
      <w:proofErr w:type="gramEnd"/>
      <w:r w:rsidRPr="00251636">
        <w:rPr>
          <w:rFonts w:asciiTheme="minorEastAsia" w:eastAsiaTheme="minorEastAsia" w:hAnsiTheme="minorEastAsia" w:hint="eastAsia"/>
          <w:sz w:val="24"/>
          <w:szCs w:val="28"/>
        </w:rPr>
        <w:t>结构，池内设置搅拌机，确保池内无死角。</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主要构筑物参数：</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尺</w:t>
      </w:r>
      <w:proofErr w:type="gramEnd"/>
      <w:r w:rsidRPr="00251636">
        <w:rPr>
          <w:rFonts w:asciiTheme="minorEastAsia" w:eastAsiaTheme="minorEastAsia" w:hAnsiTheme="minorEastAsia" w:hint="eastAsia"/>
          <w:sz w:val="24"/>
          <w:szCs w:val="28"/>
        </w:rPr>
        <w:t xml:space="preserve">    寸： 1.5×2.5×3.0m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有效容积： 10m3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停留时间： 3.3h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1座</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质：碳钢防腐</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主要设备：</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1.搅拌系统</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规</w:t>
      </w:r>
      <w:proofErr w:type="gramEnd"/>
      <w:r w:rsidRPr="00251636">
        <w:rPr>
          <w:rFonts w:asciiTheme="minorEastAsia" w:eastAsiaTheme="minorEastAsia" w:hAnsiTheme="minorEastAsia" w:hint="eastAsia"/>
          <w:sz w:val="24"/>
          <w:szCs w:val="28"/>
        </w:rPr>
        <w:t xml:space="preserve">    格： DN50</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1套</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 UPVC</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2.立体弹性填料</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lastRenderedPageBreak/>
        <w:t>规</w:t>
      </w:r>
      <w:proofErr w:type="gramEnd"/>
      <w:r w:rsidRPr="00251636">
        <w:rPr>
          <w:rFonts w:asciiTheme="minorEastAsia" w:eastAsiaTheme="minorEastAsia" w:hAnsiTheme="minorEastAsia" w:hint="eastAsia"/>
          <w:sz w:val="24"/>
          <w:szCs w:val="28"/>
        </w:rPr>
        <w:t xml:space="preserve">   格：φ150 长度为2000mm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比表面积： 300m2/m3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7.5m3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 xml:space="preserve">3.填料支架:            </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规</w:t>
      </w:r>
      <w:proofErr w:type="gramEnd"/>
      <w:r w:rsidRPr="00251636">
        <w:rPr>
          <w:rFonts w:asciiTheme="minorEastAsia" w:eastAsiaTheme="minorEastAsia" w:hAnsiTheme="minorEastAsia" w:hint="eastAsia"/>
          <w:sz w:val="24"/>
          <w:szCs w:val="28"/>
        </w:rPr>
        <w:t xml:space="preserve">   格：φ12mm的螺纹钢筋</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1套</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（二）、好氧池（O池）</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生物接触氧</w:t>
      </w:r>
      <w:proofErr w:type="gramStart"/>
      <w:r w:rsidRPr="00251636">
        <w:rPr>
          <w:rFonts w:asciiTheme="minorEastAsia" w:eastAsiaTheme="minorEastAsia" w:hAnsiTheme="minorEastAsia" w:hint="eastAsia"/>
          <w:sz w:val="24"/>
          <w:szCs w:val="28"/>
        </w:rPr>
        <w:t>化池由池</w:t>
      </w:r>
      <w:proofErr w:type="gramEnd"/>
      <w:r w:rsidRPr="00251636">
        <w:rPr>
          <w:rFonts w:asciiTheme="minorEastAsia" w:eastAsiaTheme="minorEastAsia" w:hAnsiTheme="minorEastAsia" w:hint="eastAsia"/>
          <w:sz w:val="24"/>
          <w:szCs w:val="28"/>
        </w:rPr>
        <w:t>体、填料、填料支架、布气装置和曝气系统等部分组成。</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※填料的选用</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采用立体弹性</w:t>
      </w:r>
      <w:proofErr w:type="gramStart"/>
      <w:r w:rsidRPr="00251636">
        <w:rPr>
          <w:rFonts w:asciiTheme="minorEastAsia" w:eastAsiaTheme="minorEastAsia" w:hAnsiTheme="minorEastAsia" w:hint="eastAsia"/>
          <w:sz w:val="24"/>
          <w:szCs w:val="28"/>
        </w:rPr>
        <w:t>聚丙烯挂膜式</w:t>
      </w:r>
      <w:proofErr w:type="gramEnd"/>
      <w:r w:rsidRPr="00251636">
        <w:rPr>
          <w:rFonts w:asciiTheme="minorEastAsia" w:eastAsiaTheme="minorEastAsia" w:hAnsiTheme="minorEastAsia" w:hint="eastAsia"/>
          <w:sz w:val="24"/>
          <w:szCs w:val="28"/>
        </w:rPr>
        <w:t>填料，采用水下鼓风曝气。</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※曝气系统的选择</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曝气系统采用微孔膜曝气装置，在曝气时表面膜片会自动打开，形成微小气泡，布气均匀，氧的利用率达18%以上；</w:t>
      </w:r>
      <w:proofErr w:type="gramStart"/>
      <w:r w:rsidRPr="00251636">
        <w:rPr>
          <w:rFonts w:asciiTheme="minorEastAsia" w:eastAsiaTheme="minorEastAsia" w:hAnsiTheme="minorEastAsia" w:hint="eastAsia"/>
          <w:sz w:val="24"/>
          <w:szCs w:val="28"/>
        </w:rPr>
        <w:t>不</w:t>
      </w:r>
      <w:proofErr w:type="gramEnd"/>
      <w:r w:rsidRPr="00251636">
        <w:rPr>
          <w:rFonts w:asciiTheme="minorEastAsia" w:eastAsiaTheme="minorEastAsia" w:hAnsiTheme="minorEastAsia" w:hint="eastAsia"/>
          <w:sz w:val="24"/>
          <w:szCs w:val="28"/>
        </w:rPr>
        <w:t>曝气时微孔会自动关闭，从而可有效地防止污泥堵塞曝气装置。材质采用ABS材质，膜片采用橡胶材质，为防止膜片曝裂，在曝气膜片上增加不锈钢丝网罩。</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主要构筑物参数：</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尺</w:t>
      </w:r>
      <w:proofErr w:type="gramEnd"/>
      <w:r w:rsidRPr="00251636">
        <w:rPr>
          <w:rFonts w:asciiTheme="minorEastAsia" w:eastAsiaTheme="minorEastAsia" w:hAnsiTheme="minorEastAsia" w:hint="eastAsia"/>
          <w:sz w:val="24"/>
          <w:szCs w:val="28"/>
        </w:rPr>
        <w:t xml:space="preserve">    寸： 3.5×2.5×3.0m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有效容积： 35m3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停留时间： 8.0h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1座</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质：碳钢防腐</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主要设备：</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1.立体弹性填料</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规</w:t>
      </w:r>
      <w:proofErr w:type="gramEnd"/>
      <w:r w:rsidRPr="00251636">
        <w:rPr>
          <w:rFonts w:asciiTheme="minorEastAsia" w:eastAsiaTheme="minorEastAsia" w:hAnsiTheme="minorEastAsia" w:hint="eastAsia"/>
          <w:sz w:val="24"/>
          <w:szCs w:val="28"/>
        </w:rPr>
        <w:t xml:space="preserve">    格：φ150 长度为2000mm</w:t>
      </w:r>
    </w:p>
    <w:p w:rsidR="00251636" w:rsidRPr="00251636" w:rsidRDefault="003C6D90"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比表面积：</w:t>
      </w:r>
      <w:r w:rsidR="00251636" w:rsidRPr="00251636">
        <w:rPr>
          <w:rFonts w:asciiTheme="minorEastAsia" w:eastAsiaTheme="minorEastAsia" w:hAnsiTheme="minorEastAsia" w:hint="eastAsia"/>
          <w:sz w:val="24"/>
          <w:szCs w:val="28"/>
        </w:rPr>
        <w:t>300m2/m3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18m3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 xml:space="preserve">2.填料支架:            </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规</w:t>
      </w:r>
      <w:proofErr w:type="gramEnd"/>
      <w:r w:rsidRPr="00251636">
        <w:rPr>
          <w:rFonts w:asciiTheme="minorEastAsia" w:eastAsiaTheme="minorEastAsia" w:hAnsiTheme="minorEastAsia" w:hint="eastAsia"/>
          <w:sz w:val="24"/>
          <w:szCs w:val="28"/>
        </w:rPr>
        <w:t xml:space="preserve">    格：φ12mm的螺纹钢筋</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1套</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※曝气系统主要技术参数</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曝气器直径： 260mm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曝气器膜片平均孔径： 80-100um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空气流量：1.5-3m3/</w:t>
      </w:r>
      <w:proofErr w:type="gramStart"/>
      <w:r w:rsidRPr="00251636">
        <w:rPr>
          <w:rFonts w:asciiTheme="minorEastAsia" w:eastAsiaTheme="minorEastAsia" w:hAnsiTheme="minorEastAsia" w:hint="eastAsia"/>
          <w:sz w:val="24"/>
          <w:szCs w:val="28"/>
        </w:rPr>
        <w:t>个</w:t>
      </w:r>
      <w:proofErr w:type="gramEnd"/>
      <w:r w:rsidRPr="00251636">
        <w:rPr>
          <w:rFonts w:asciiTheme="minorEastAsia" w:eastAsiaTheme="minorEastAsia" w:hAnsiTheme="minorEastAsia" w:hint="eastAsia"/>
          <w:sz w:val="24"/>
          <w:szCs w:val="28"/>
        </w:rPr>
        <w:t>.</w:t>
      </w:r>
      <w:proofErr w:type="gramStart"/>
      <w:r w:rsidRPr="00251636">
        <w:rPr>
          <w:rFonts w:asciiTheme="minorEastAsia" w:eastAsiaTheme="minorEastAsia" w:hAnsiTheme="minorEastAsia" w:hint="eastAsia"/>
          <w:sz w:val="24"/>
          <w:szCs w:val="28"/>
        </w:rPr>
        <w:t>h</w:t>
      </w:r>
      <w:proofErr w:type="gramEnd"/>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服务面积：0.3-0.7m2.个</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氧利用率：21-27.7%</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 36套</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3.鼓风机</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规格型号：</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HC-40S</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水    压：</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0.26kgf/cm2</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供 气 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1m3/min</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功    率：</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N=2.2KW</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 xml:space="preserve">出口口径：DN32  </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 xml:space="preserve">转    速：450rpm </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噪</w:t>
      </w:r>
      <w:proofErr w:type="gramEnd"/>
      <w:r w:rsidRPr="00251636">
        <w:rPr>
          <w:rFonts w:asciiTheme="minorEastAsia" w:eastAsiaTheme="minorEastAsia" w:hAnsiTheme="minorEastAsia" w:hint="eastAsia"/>
          <w:sz w:val="24"/>
          <w:szCs w:val="28"/>
        </w:rPr>
        <w:t xml:space="preserve">    音：78db</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配    套：消音器、压力表、空气滤网等</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2台(1用1备)</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lastRenderedPageBreak/>
        <w:t>（三）、MBR膜池</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选MBR膜过滤</w:t>
      </w:r>
      <w:proofErr w:type="gramStart"/>
      <w:r w:rsidRPr="00251636">
        <w:rPr>
          <w:rFonts w:asciiTheme="minorEastAsia" w:eastAsiaTheme="minorEastAsia" w:hAnsiTheme="minorEastAsia" w:hint="eastAsia"/>
          <w:sz w:val="24"/>
          <w:szCs w:val="28"/>
        </w:rPr>
        <w:t>装置由帘式</w:t>
      </w:r>
      <w:proofErr w:type="gramEnd"/>
      <w:r w:rsidRPr="00251636">
        <w:rPr>
          <w:rFonts w:asciiTheme="minorEastAsia" w:eastAsiaTheme="minorEastAsia" w:hAnsiTheme="minorEastAsia" w:hint="eastAsia"/>
          <w:sz w:val="24"/>
          <w:szCs w:val="28"/>
        </w:rPr>
        <w:t>膜组件、底部曝气及不锈钢机架组成。</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主要构筑物参数：</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尺</w:t>
      </w:r>
      <w:proofErr w:type="gramEnd"/>
      <w:r w:rsidRPr="00251636">
        <w:rPr>
          <w:rFonts w:asciiTheme="minorEastAsia" w:eastAsiaTheme="minorEastAsia" w:hAnsiTheme="minorEastAsia" w:hint="eastAsia"/>
          <w:sz w:val="24"/>
          <w:szCs w:val="28"/>
        </w:rPr>
        <w:t xml:space="preserve">    寸：2×2.5×3.0m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有效容积：15m3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量：1座</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质：碳钢防腐</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主要设备：</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1.MBR膜元件</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型号：</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SH-MBR-16</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单片膜面积：</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16m2</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13</w:t>
      </w:r>
      <w:proofErr w:type="gramStart"/>
      <w:r w:rsidRPr="00251636">
        <w:rPr>
          <w:rFonts w:asciiTheme="minorEastAsia" w:eastAsiaTheme="minorEastAsia" w:hAnsiTheme="minorEastAsia" w:hint="eastAsia"/>
          <w:sz w:val="24"/>
          <w:szCs w:val="28"/>
        </w:rPr>
        <w:t>帘</w:t>
      </w:r>
      <w:proofErr w:type="gramEnd"/>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总面积：</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212m2</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曝气量：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15：1</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设计通量：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10-15L/m2.h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膜材质：</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PVDF（聚偏氟乙烯）</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膜丝内外</w:t>
      </w:r>
      <w:proofErr w:type="gramEnd"/>
      <w:r w:rsidRPr="00251636">
        <w:rPr>
          <w:rFonts w:asciiTheme="minorEastAsia" w:eastAsiaTheme="minorEastAsia" w:hAnsiTheme="minorEastAsia" w:hint="eastAsia"/>
          <w:sz w:val="24"/>
          <w:szCs w:val="28"/>
        </w:rPr>
        <w:t>孔径：</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1.5/2.0mm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过滤孔径：</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0.1-0.2μm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产水浊度：≤5mg/L</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产水SDI：≤2.5</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微生物截留率：≥99%</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过滤方式：负压抽吸过滤</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运行方式：产水8分钟，停止2分钟</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工作压力：</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0.01-0.05MPa(负压)</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最大进水余氯浓度：</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200mg/L(清洗剂2000mg/L)</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适用污泥浓度：</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4000-8000MLSS</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在线化学清洗频率：每周至每三个月一次（根据水质确定）</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在线化学清洗时间：120分钟。</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在线化学清洗药液：有效氯浓度≤2000mg/L</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药液量：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2L/m2×膜面积+管道内容积</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清洗液温度：</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20-40度</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2.MBR池抽吸泵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型    式：</w:t>
      </w:r>
      <w:r w:rsidR="003C6D90">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自吸泵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流    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5m3/h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扬    程：</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15m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功    率：</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0.75kw</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吸    程：</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5m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转    速：</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2900rpm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w:t>
      </w:r>
      <w:r w:rsidR="003C6D90" w:rsidRPr="00251636">
        <w:rPr>
          <w:rFonts w:asciiTheme="minorEastAsia" w:eastAsiaTheme="minorEastAsia" w:hAnsiTheme="minorEastAsia" w:hint="eastAsia"/>
          <w:sz w:val="24"/>
          <w:szCs w:val="28"/>
        </w:rPr>
        <w:t xml:space="preserve"> </w:t>
      </w:r>
      <w:r w:rsidRPr="00251636">
        <w:rPr>
          <w:rFonts w:asciiTheme="minorEastAsia" w:eastAsiaTheme="minorEastAsia" w:hAnsiTheme="minorEastAsia" w:hint="eastAsia"/>
          <w:sz w:val="24"/>
          <w:szCs w:val="28"/>
        </w:rPr>
        <w:t>2台（1用1备）</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自</w:t>
      </w:r>
      <w:proofErr w:type="gramStart"/>
      <w:r w:rsidRPr="00251636">
        <w:rPr>
          <w:rFonts w:asciiTheme="minorEastAsia" w:eastAsiaTheme="minorEastAsia" w:hAnsiTheme="minorEastAsia" w:hint="eastAsia"/>
          <w:sz w:val="24"/>
          <w:szCs w:val="28"/>
        </w:rPr>
        <w:t>吸泵前一定</w:t>
      </w:r>
      <w:proofErr w:type="gramEnd"/>
      <w:r w:rsidRPr="00251636">
        <w:rPr>
          <w:rFonts w:asciiTheme="minorEastAsia" w:eastAsiaTheme="minorEastAsia" w:hAnsiTheme="minorEastAsia" w:hint="eastAsia"/>
          <w:sz w:val="24"/>
          <w:szCs w:val="28"/>
        </w:rPr>
        <w:t>要安装负压真空表（观察MBR</w:t>
      </w:r>
      <w:proofErr w:type="gramStart"/>
      <w:r w:rsidRPr="00251636">
        <w:rPr>
          <w:rFonts w:asciiTheme="minorEastAsia" w:eastAsiaTheme="minorEastAsia" w:hAnsiTheme="minorEastAsia" w:hint="eastAsia"/>
          <w:sz w:val="24"/>
          <w:szCs w:val="28"/>
        </w:rPr>
        <w:t>膜污染</w:t>
      </w:r>
      <w:proofErr w:type="gramEnd"/>
      <w:r w:rsidRPr="00251636">
        <w:rPr>
          <w:rFonts w:asciiTheme="minorEastAsia" w:eastAsiaTheme="minorEastAsia" w:hAnsiTheme="minorEastAsia" w:hint="eastAsia"/>
          <w:sz w:val="24"/>
          <w:szCs w:val="28"/>
        </w:rPr>
        <w:t>的程度）、阀门（控制出水流量），膜组件正常运行的负压为0-50KPa,负压超过或接近50KPa</w:t>
      </w:r>
      <w:proofErr w:type="gramStart"/>
      <w:r w:rsidRPr="00251636">
        <w:rPr>
          <w:rFonts w:asciiTheme="minorEastAsia" w:eastAsiaTheme="minorEastAsia" w:hAnsiTheme="minorEastAsia" w:hint="eastAsia"/>
          <w:sz w:val="24"/>
          <w:szCs w:val="28"/>
        </w:rPr>
        <w:t>时膜元件</w:t>
      </w:r>
      <w:proofErr w:type="gramEnd"/>
      <w:r w:rsidRPr="00251636">
        <w:rPr>
          <w:rFonts w:asciiTheme="minorEastAsia" w:eastAsiaTheme="minorEastAsia" w:hAnsiTheme="minorEastAsia" w:hint="eastAsia"/>
          <w:sz w:val="24"/>
          <w:szCs w:val="28"/>
        </w:rPr>
        <w:t>属于严重污染，则需要清洗。自</w:t>
      </w:r>
      <w:proofErr w:type="gramStart"/>
      <w:r w:rsidRPr="00251636">
        <w:rPr>
          <w:rFonts w:asciiTheme="minorEastAsia" w:eastAsiaTheme="minorEastAsia" w:hAnsiTheme="minorEastAsia" w:hint="eastAsia"/>
          <w:sz w:val="24"/>
          <w:szCs w:val="28"/>
        </w:rPr>
        <w:t>吸泵后一定</w:t>
      </w:r>
      <w:proofErr w:type="gramEnd"/>
      <w:r w:rsidRPr="00251636">
        <w:rPr>
          <w:rFonts w:asciiTheme="minorEastAsia" w:eastAsiaTheme="minorEastAsia" w:hAnsiTheme="minorEastAsia" w:hint="eastAsia"/>
          <w:sz w:val="24"/>
          <w:szCs w:val="28"/>
        </w:rPr>
        <w:t>要安装出水流量计，确定膜组件的出水水量。</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3.MBR池污泥回流泵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型    式：潜污泵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流    量：5m3/h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扬    程：7m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lastRenderedPageBreak/>
        <w:t>功    率：0.75kw</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量：2台（1用1备）</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质：铸铁</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4.MBR反冲洗水泵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型    式：立式离心泵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流    量：5m3/h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扬    程：20m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功    率：1.5kw</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量：1台</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质：铸铁</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6.反洗加酸装置</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加药桶</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容积： V=100L</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材质： PE</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数量： 1只</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计量泵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流量： Q=15L/h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扬程： 0.4MPa</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功率： 15W</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数量： 1台</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7.反洗加杀菌剂装置</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加药桶</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容积： V=100L</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材质： PE</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数量： 1只</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计量泵</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流量： Q=15L/h</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扬程： 0.4MPa</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功率： 15W</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数量： 1台</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（四）、消毒排放水池</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用于贮存经MBR膜处理后的清水，反洗水泵利用清水对MBR膜元件进行定期反洗，并且对产水进行消毒。</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主要构筑物参数：</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尺</w:t>
      </w:r>
      <w:proofErr w:type="gramEnd"/>
      <w:r w:rsidRPr="00251636">
        <w:rPr>
          <w:rFonts w:asciiTheme="minorEastAsia" w:eastAsiaTheme="minorEastAsia" w:hAnsiTheme="minorEastAsia" w:hint="eastAsia"/>
          <w:sz w:val="24"/>
          <w:szCs w:val="28"/>
        </w:rPr>
        <w:t xml:space="preserve">    寸：1.5×1.25×3.0m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容    积：5m</w:t>
      </w:r>
      <w:r w:rsidRPr="00251636">
        <w:rPr>
          <w:rFonts w:asciiTheme="minorEastAsia" w:eastAsiaTheme="minorEastAsia" w:hAnsiTheme="minorEastAsia" w:hint="eastAsia"/>
          <w:sz w:val="24"/>
          <w:szCs w:val="28"/>
          <w:vertAlign w:val="superscript"/>
        </w:rPr>
        <w:t>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量：1座</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材    质：碳钢防腐</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（五）、污泥消化池</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MBR池剩余污泥用泵排至污泥消化池，定期抽吸外运。</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尺</w:t>
      </w:r>
      <w:proofErr w:type="gramEnd"/>
      <w:r w:rsidRPr="00251636">
        <w:rPr>
          <w:rFonts w:asciiTheme="minorEastAsia" w:eastAsiaTheme="minorEastAsia" w:hAnsiTheme="minorEastAsia" w:hint="eastAsia"/>
          <w:sz w:val="24"/>
          <w:szCs w:val="28"/>
        </w:rPr>
        <w:t xml:space="preserve">    寸：1.5×1.25×3.0m</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容    积：5m</w:t>
      </w:r>
      <w:r w:rsidRPr="00251636">
        <w:rPr>
          <w:rFonts w:asciiTheme="minorEastAsia" w:eastAsiaTheme="minorEastAsia" w:hAnsiTheme="minorEastAsia" w:hint="eastAsia"/>
          <w:sz w:val="24"/>
          <w:szCs w:val="28"/>
          <w:vertAlign w:val="superscript"/>
        </w:rPr>
        <w:t>3</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数    量：1座</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 xml:space="preserve">材    </w:t>
      </w:r>
      <w:r>
        <w:rPr>
          <w:rFonts w:asciiTheme="minorEastAsia" w:eastAsiaTheme="minorEastAsia" w:hAnsiTheme="minorEastAsia" w:hint="eastAsia"/>
          <w:sz w:val="24"/>
          <w:szCs w:val="28"/>
        </w:rPr>
        <w:t>质：</w:t>
      </w:r>
      <w:r w:rsidRPr="00251636">
        <w:rPr>
          <w:rFonts w:asciiTheme="minorEastAsia" w:eastAsiaTheme="minorEastAsia" w:hAnsiTheme="minorEastAsia" w:hint="eastAsia"/>
          <w:sz w:val="24"/>
          <w:szCs w:val="28"/>
        </w:rPr>
        <w:t>碳钢防腐</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4.2</w:t>
      </w:r>
      <w:r w:rsidRPr="00251636">
        <w:rPr>
          <w:rFonts w:asciiTheme="minorEastAsia" w:eastAsiaTheme="minorEastAsia" w:hAnsiTheme="minorEastAsia" w:hint="eastAsia"/>
          <w:sz w:val="24"/>
          <w:szCs w:val="28"/>
        </w:rPr>
        <w:t>、电器与控制</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2.1、设计范围</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lastRenderedPageBreak/>
        <w:t>本污水处理站主要由格栅井，调节池、缺氧池，好氧池，MBR池，消毒池，设备间等主要生产构、建筑物组成。工程规模为3m3/h。</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2.2、设计范围及内容</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本工程电气设计只包括污水站内与本次工艺过程设计有关的设备的供配电设计，电源外线不在本次方案设计范围。设计分界点为污水站区围墙。</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设计内容：</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（1）低压配电设计。</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（2）各用电设备的配电、控制及保护。</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（3）电缆敷设设计。</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（4）照明设计。</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（5）配电装置及构筑物防雷接地设计。</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2.3、供电电源及接线方式</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根据现场实际情况确定。</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2.4、电气设备的选择</w:t>
      </w:r>
    </w:p>
    <w:p w:rsidR="00251636" w:rsidRPr="00251636" w:rsidRDefault="00251636" w:rsidP="00251636">
      <w:pPr>
        <w:tabs>
          <w:tab w:val="center" w:pos="4153"/>
        </w:tabs>
        <w:rPr>
          <w:rFonts w:asciiTheme="minorEastAsia" w:eastAsiaTheme="minorEastAsia" w:hAnsiTheme="minorEastAsia"/>
          <w:sz w:val="24"/>
          <w:szCs w:val="28"/>
        </w:rPr>
      </w:pPr>
      <w:proofErr w:type="gramStart"/>
      <w:r w:rsidRPr="00251636">
        <w:rPr>
          <w:rFonts w:asciiTheme="minorEastAsia" w:eastAsiaTheme="minorEastAsia" w:hAnsiTheme="minorEastAsia" w:hint="eastAsia"/>
          <w:sz w:val="24"/>
          <w:szCs w:val="28"/>
        </w:rPr>
        <w:t>鉴于本</w:t>
      </w:r>
      <w:proofErr w:type="gramEnd"/>
      <w:r w:rsidRPr="00251636">
        <w:rPr>
          <w:rFonts w:asciiTheme="minorEastAsia" w:eastAsiaTheme="minorEastAsia" w:hAnsiTheme="minorEastAsia" w:hint="eastAsia"/>
          <w:sz w:val="24"/>
          <w:szCs w:val="28"/>
        </w:rPr>
        <w:t>工程的重要性，为了保证配电系统的可靠运行，设备选用国内外优质产品。</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2.5、功率因数补偿</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本污水站不考虑无功补偿，补偿由医院馈线</w:t>
      </w:r>
      <w:proofErr w:type="gramStart"/>
      <w:r w:rsidRPr="00251636">
        <w:rPr>
          <w:rFonts w:asciiTheme="minorEastAsia" w:eastAsiaTheme="minorEastAsia" w:hAnsiTheme="minorEastAsia" w:hint="eastAsia"/>
          <w:sz w:val="24"/>
          <w:szCs w:val="28"/>
        </w:rPr>
        <w:t>端统一</w:t>
      </w:r>
      <w:proofErr w:type="gramEnd"/>
      <w:r w:rsidRPr="00251636">
        <w:rPr>
          <w:rFonts w:asciiTheme="minorEastAsia" w:eastAsiaTheme="minorEastAsia" w:hAnsiTheme="minorEastAsia" w:hint="eastAsia"/>
          <w:sz w:val="24"/>
          <w:szCs w:val="28"/>
        </w:rPr>
        <w:t>考虑。</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2.6、自动化控制及仪表设计</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2.6.1、选用依据</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根据工艺流程及业主要求对自控仪表进行设计。</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2.6.2、设计原则</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（1）力求做到设计的控制系统可靠、先进、实用、经济，在满足可靠性、先进性的基础上尽量的节省投资、降低造价。</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（2）控制方式采用自动与手动控制相结合方式。在就地控制箱或就地按钮箱上设置自动/手动转换开关，可以实现自动/手动转换，手动控制级优先。</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（3）控制系统的选择：采用可靠性高的控制系统PLC ，要选择其行业中的主流产品。并且，在设计上要预留适当的扩充空间。</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（4）一次仪表的选择：</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 xml:space="preserve">1）满足工艺参数检测的需要  </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2）满足控制的需要</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3）选择性能价格比高的产品</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4）择优选择价格合理、性能可靠的、在国内有良好业绩的、且符合中国国情的国内、外产品。</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5）系统配备完善的配套设备，来保证系统的先进性、可靠性。例如，配置在线式不间断电源、避雷系统。</w:t>
      </w:r>
    </w:p>
    <w:p w:rsidR="00251636" w:rsidRPr="00251636" w:rsidRDefault="00251636"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w:t>
      </w:r>
      <w:r w:rsidRPr="00251636">
        <w:rPr>
          <w:rFonts w:asciiTheme="minorEastAsia" w:eastAsiaTheme="minorEastAsia" w:hAnsiTheme="minorEastAsia" w:hint="eastAsia"/>
          <w:sz w:val="24"/>
          <w:szCs w:val="28"/>
        </w:rPr>
        <w:t>2.6.3、设备控制方式</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全厂工艺设备的控制可以通过以下二种方式。</w:t>
      </w:r>
    </w:p>
    <w:p w:rsidR="00251636" w:rsidRP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(1)就地手动</w:t>
      </w:r>
    </w:p>
    <w:p w:rsidR="00251636" w:rsidRDefault="00251636" w:rsidP="00251636">
      <w:pPr>
        <w:tabs>
          <w:tab w:val="center" w:pos="4153"/>
        </w:tabs>
        <w:rPr>
          <w:rFonts w:asciiTheme="minorEastAsia" w:eastAsiaTheme="minorEastAsia" w:hAnsiTheme="minorEastAsia"/>
          <w:sz w:val="24"/>
          <w:szCs w:val="28"/>
        </w:rPr>
      </w:pPr>
      <w:r w:rsidRPr="00251636">
        <w:rPr>
          <w:rFonts w:asciiTheme="minorEastAsia" w:eastAsiaTheme="minorEastAsia" w:hAnsiTheme="minorEastAsia" w:hint="eastAsia"/>
          <w:sz w:val="24"/>
          <w:szCs w:val="28"/>
        </w:rPr>
        <w:t>(2)PLC自动控制</w:t>
      </w:r>
    </w:p>
    <w:p w:rsidR="003C6D90" w:rsidRPr="003C6D90" w:rsidRDefault="003C6D90" w:rsidP="00251636">
      <w:pPr>
        <w:tabs>
          <w:tab w:val="center" w:pos="4153"/>
        </w:tabs>
        <w:rPr>
          <w:rFonts w:asciiTheme="minorEastAsia" w:eastAsiaTheme="minorEastAsia" w:hAnsiTheme="minorEastAsia"/>
          <w:sz w:val="24"/>
          <w:szCs w:val="28"/>
        </w:rPr>
      </w:pPr>
      <w:r>
        <w:rPr>
          <w:rFonts w:asciiTheme="minorEastAsia" w:eastAsiaTheme="minorEastAsia" w:hAnsiTheme="minorEastAsia" w:hint="eastAsia"/>
          <w:sz w:val="24"/>
          <w:szCs w:val="28"/>
        </w:rPr>
        <w:t>4.3、</w:t>
      </w:r>
      <w:r w:rsidRPr="003C6D90">
        <w:rPr>
          <w:rFonts w:asciiTheme="minorEastAsia" w:eastAsiaTheme="minorEastAsia" w:hAnsiTheme="minorEastAsia" w:hint="eastAsia"/>
          <w:sz w:val="24"/>
          <w:szCs w:val="28"/>
        </w:rPr>
        <w:t>2、施工图纸于本公告期截止前发给投标人</w:t>
      </w:r>
    </w:p>
    <w:p w:rsidR="000210C2" w:rsidRPr="00251636" w:rsidRDefault="002E2030" w:rsidP="00251636">
      <w:pPr>
        <w:tabs>
          <w:tab w:val="center" w:pos="4153"/>
        </w:tabs>
        <w:rPr>
          <w:rFonts w:asciiTheme="minorEastAsia" w:eastAsiaTheme="minorEastAsia" w:hAnsiTheme="minorEastAsia"/>
          <w:b/>
          <w:sz w:val="28"/>
          <w:szCs w:val="28"/>
        </w:rPr>
      </w:pPr>
      <w:r w:rsidRPr="00251636">
        <w:rPr>
          <w:rFonts w:asciiTheme="minorEastAsia" w:eastAsiaTheme="minorEastAsia" w:hAnsiTheme="minorEastAsia" w:hint="eastAsia"/>
          <w:b/>
          <w:sz w:val="28"/>
          <w:szCs w:val="28"/>
        </w:rPr>
        <w:t>五</w:t>
      </w:r>
      <w:r w:rsidR="006C02CE" w:rsidRPr="00251636">
        <w:rPr>
          <w:rFonts w:asciiTheme="minorEastAsia" w:eastAsiaTheme="minorEastAsia" w:hAnsiTheme="minorEastAsia" w:hint="eastAsia"/>
          <w:b/>
          <w:sz w:val="28"/>
          <w:szCs w:val="28"/>
        </w:rPr>
        <w:t>、投标人资质要求：</w:t>
      </w:r>
      <w:r w:rsidR="00A25FB9" w:rsidRPr="00251636">
        <w:rPr>
          <w:rFonts w:asciiTheme="minorEastAsia" w:eastAsiaTheme="minorEastAsia" w:hAnsiTheme="minorEastAsia"/>
          <w:b/>
          <w:sz w:val="28"/>
          <w:szCs w:val="28"/>
        </w:rPr>
        <w:tab/>
      </w:r>
    </w:p>
    <w:p w:rsidR="00A87B0F" w:rsidRPr="00245187" w:rsidRDefault="00A87B0F" w:rsidP="002E2030">
      <w:pPr>
        <w:pStyle w:val="a5"/>
        <w:numPr>
          <w:ilvl w:val="0"/>
          <w:numId w:val="3"/>
        </w:numPr>
        <w:ind w:firstLineChars="0"/>
        <w:rPr>
          <w:rFonts w:asciiTheme="minorEastAsia" w:eastAsiaTheme="minorEastAsia" w:hAnsiTheme="minorEastAsia"/>
          <w:sz w:val="28"/>
          <w:szCs w:val="24"/>
        </w:rPr>
      </w:pPr>
      <w:r w:rsidRPr="00245187">
        <w:rPr>
          <w:rFonts w:asciiTheme="minorEastAsia" w:eastAsiaTheme="minorEastAsia" w:hAnsiTheme="minorEastAsia" w:hint="eastAsia"/>
          <w:b/>
          <w:sz w:val="28"/>
          <w:szCs w:val="24"/>
        </w:rPr>
        <w:t>注册资本：</w:t>
      </w:r>
      <w:r w:rsidR="00DF62AD">
        <w:rPr>
          <w:rFonts w:asciiTheme="minorEastAsia" w:eastAsiaTheme="minorEastAsia" w:hAnsiTheme="minorEastAsia" w:hint="eastAsia"/>
          <w:sz w:val="28"/>
          <w:szCs w:val="24"/>
          <w:u w:val="single"/>
        </w:rPr>
        <w:t>500</w:t>
      </w:r>
      <w:r w:rsidRPr="00245187">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lastRenderedPageBreak/>
        <w:t>投标人应具有独立订立合同的法人资格；</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最近三年没有发生骗取中标、</w:t>
      </w:r>
      <w:proofErr w:type="gramStart"/>
      <w:r w:rsidR="00743A8C" w:rsidRPr="00164E81">
        <w:rPr>
          <w:rFonts w:asciiTheme="minorEastAsia" w:eastAsiaTheme="minorEastAsia" w:hAnsiTheme="minorEastAsia"/>
          <w:sz w:val="28"/>
          <w:szCs w:val="24"/>
        </w:rPr>
        <w:t>无未解决</w:t>
      </w:r>
      <w:proofErr w:type="gramEnd"/>
      <w:r w:rsidR="00743A8C" w:rsidRPr="00164E81">
        <w:rPr>
          <w:rFonts w:asciiTheme="minorEastAsia" w:eastAsiaTheme="minorEastAsia" w:hAnsiTheme="minorEastAsia"/>
          <w:sz w:val="28"/>
          <w:szCs w:val="24"/>
        </w:rPr>
        <w:t>的行政处罚、无异常经营信息</w:t>
      </w:r>
      <w:r w:rsidR="00743A8C"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rPr>
        <w:t>严重违纪的不良行为；</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164E81">
        <w:rPr>
          <w:rFonts w:asciiTheme="minorEastAsia" w:eastAsiaTheme="minorEastAsia" w:hAnsiTheme="minorEastAsia" w:hint="eastAsia"/>
          <w:sz w:val="28"/>
          <w:szCs w:val="24"/>
        </w:rPr>
        <w:t>近</w:t>
      </w:r>
      <w:r w:rsidR="004E4576">
        <w:rPr>
          <w:rFonts w:asciiTheme="minorEastAsia" w:eastAsiaTheme="minorEastAsia" w:hAnsiTheme="minorEastAsia" w:hint="eastAsia"/>
          <w:sz w:val="28"/>
          <w:szCs w:val="24"/>
          <w:u w:val="single"/>
        </w:rPr>
        <w:t>1</w:t>
      </w:r>
      <w:r w:rsidR="00743A8C" w:rsidRPr="00164E81">
        <w:rPr>
          <w:rFonts w:asciiTheme="minorEastAsia" w:eastAsiaTheme="minorEastAsia" w:hAnsiTheme="minorEastAsia" w:hint="eastAsia"/>
          <w:sz w:val="28"/>
          <w:szCs w:val="24"/>
        </w:rPr>
        <w:t>年有</w:t>
      </w:r>
      <w:r w:rsidR="004E4576">
        <w:rPr>
          <w:rFonts w:asciiTheme="minorEastAsia" w:eastAsiaTheme="minorEastAsia" w:hAnsiTheme="minorEastAsia" w:hint="eastAsia"/>
          <w:sz w:val="28"/>
          <w:szCs w:val="24"/>
          <w:u w:val="single"/>
        </w:rPr>
        <w:t>2</w:t>
      </w:r>
      <w:r w:rsidR="00743A8C" w:rsidRPr="00164E81">
        <w:rPr>
          <w:rFonts w:asciiTheme="minorEastAsia" w:eastAsiaTheme="minorEastAsia" w:hAnsiTheme="minorEastAsia" w:hint="eastAsia"/>
          <w:sz w:val="28"/>
          <w:szCs w:val="24"/>
        </w:rPr>
        <w:t>项及以上</w:t>
      </w:r>
      <w:r w:rsidRPr="00164E81">
        <w:rPr>
          <w:rFonts w:asciiTheme="minorEastAsia" w:eastAsiaTheme="minorEastAsia" w:hAnsiTheme="minorEastAsia" w:hint="eastAsia"/>
          <w:sz w:val="28"/>
          <w:szCs w:val="24"/>
        </w:rPr>
        <w:t>大型</w:t>
      </w:r>
      <w:r w:rsidR="002909B1" w:rsidRPr="00164E81">
        <w:rPr>
          <w:rFonts w:asciiTheme="minorEastAsia" w:eastAsiaTheme="minorEastAsia" w:hAnsiTheme="minorEastAsia" w:hint="eastAsia"/>
          <w:sz w:val="28"/>
          <w:szCs w:val="24"/>
        </w:rPr>
        <w:t>项目经验的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rsidR="00185190" w:rsidRPr="00822382" w:rsidRDefault="00F573BF" w:rsidP="00185190">
      <w:pPr>
        <w:pStyle w:val="a5"/>
        <w:numPr>
          <w:ilvl w:val="0"/>
          <w:numId w:val="10"/>
        </w:numPr>
        <w:ind w:firstLineChars="0"/>
        <w:rPr>
          <w:rFonts w:asciiTheme="minorEastAsia" w:eastAsiaTheme="minorEastAsia" w:hAnsiTheme="minorEastAsia"/>
          <w:sz w:val="28"/>
          <w:szCs w:val="24"/>
        </w:rPr>
      </w:pPr>
      <w:r w:rsidRPr="00822382">
        <w:rPr>
          <w:rFonts w:asciiTheme="minorEastAsia" w:eastAsiaTheme="minorEastAsia" w:hAnsiTheme="minorEastAsia" w:hint="eastAsia"/>
          <w:sz w:val="28"/>
          <w:szCs w:val="24"/>
        </w:rPr>
        <w:t>行业基本资质</w:t>
      </w:r>
      <w:r w:rsidR="00E23B94" w:rsidRPr="00822382">
        <w:rPr>
          <w:rFonts w:asciiTheme="minorEastAsia" w:eastAsiaTheme="minorEastAsia" w:hAnsiTheme="minorEastAsia" w:hint="eastAsia"/>
          <w:sz w:val="28"/>
          <w:szCs w:val="24"/>
        </w:rPr>
        <w:t>要求：</w:t>
      </w:r>
      <w:r w:rsidR="00FE0C0C" w:rsidRPr="00822382">
        <w:rPr>
          <w:rFonts w:asciiTheme="minorEastAsia" w:eastAsiaTheme="minorEastAsia" w:hAnsiTheme="minorEastAsia" w:hint="eastAsia"/>
          <w:sz w:val="28"/>
          <w:szCs w:val="24"/>
          <w:u w:val="single"/>
        </w:rPr>
        <w:t xml:space="preserve"> 无 </w:t>
      </w:r>
    </w:p>
    <w:p w:rsidR="00750D08" w:rsidRPr="00815B8C" w:rsidRDefault="00065C0D"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投标文件组成</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F573B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w:t>
      </w:r>
      <w:r w:rsidR="008C1FAE" w:rsidRPr="00164E81">
        <w:rPr>
          <w:rFonts w:asciiTheme="minorEastAsia" w:eastAsiaTheme="minorEastAsia" w:hAnsiTheme="minorEastAsia" w:hint="eastAsia"/>
          <w:sz w:val="28"/>
          <w:szCs w:val="24"/>
        </w:rPr>
        <w:t>营业执照（副本）</w:t>
      </w:r>
      <w:r w:rsidR="0087417A" w:rsidRPr="00164E81">
        <w:rPr>
          <w:rFonts w:asciiTheme="minorEastAsia" w:eastAsiaTheme="minorEastAsia" w:hAnsiTheme="minorEastAsia" w:hint="eastAsia"/>
          <w:sz w:val="28"/>
          <w:szCs w:val="24"/>
        </w:rPr>
        <w:t>（三证合一）</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w:t>
      </w:r>
      <w:r w:rsidR="002E2030" w:rsidRPr="00164E81">
        <w:rPr>
          <w:rFonts w:asciiTheme="minorEastAsia" w:eastAsiaTheme="minorEastAsia" w:hAnsiTheme="minorEastAsia" w:hint="eastAsia"/>
          <w:sz w:val="28"/>
          <w:szCs w:val="24"/>
        </w:rPr>
        <w:t>一般纳税人</w:t>
      </w:r>
      <w:r>
        <w:rPr>
          <w:rFonts w:asciiTheme="minorEastAsia" w:eastAsiaTheme="minorEastAsia" w:hAnsiTheme="minorEastAsia" w:hint="eastAsia"/>
          <w:sz w:val="28"/>
          <w:szCs w:val="24"/>
        </w:rPr>
        <w:t>相关</w:t>
      </w:r>
      <w:r w:rsidR="002E2030" w:rsidRPr="00164E81">
        <w:rPr>
          <w:rFonts w:asciiTheme="minorEastAsia" w:eastAsiaTheme="minorEastAsia" w:hAnsiTheme="minorEastAsia" w:hint="eastAsia"/>
          <w:sz w:val="28"/>
          <w:szCs w:val="24"/>
        </w:rPr>
        <w:t>证明</w:t>
      </w:r>
    </w:p>
    <w:p w:rsidR="00DE7B6B" w:rsidRDefault="00815B8C" w:rsidP="00EA033C">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附件（3）</w:t>
      </w:r>
      <w:r w:rsidR="002E2030" w:rsidRPr="00164E81">
        <w:rPr>
          <w:rFonts w:asciiTheme="minorEastAsia" w:eastAsiaTheme="minorEastAsia" w:hAnsiTheme="minorEastAsia" w:hint="eastAsia"/>
          <w:sz w:val="28"/>
          <w:szCs w:val="24"/>
        </w:rPr>
        <w:t>银行开户许可证</w:t>
      </w:r>
    </w:p>
    <w:p w:rsidR="00DE7B6B" w:rsidRPr="008717B0" w:rsidRDefault="00DE7B6B"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其他</w:t>
      </w:r>
      <w:r w:rsidR="00F573B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DE7B6B"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Pr="00164E81">
        <w:rPr>
          <w:rFonts w:asciiTheme="minorEastAsia" w:eastAsiaTheme="minorEastAsia" w:hAnsiTheme="minorEastAsia" w:hint="eastAsia"/>
          <w:sz w:val="28"/>
          <w:szCs w:val="24"/>
        </w:rPr>
        <w:t>法定代表人授权</w:t>
      </w:r>
      <w:r w:rsidRPr="00164E81">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3B46B3"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w:t>
      </w:r>
      <w:r w:rsidR="003B46B3" w:rsidRPr="00164E81">
        <w:rPr>
          <w:rFonts w:asciiTheme="minorEastAsia" w:eastAsiaTheme="minorEastAsia" w:hAnsiTheme="minorEastAsia" w:hint="eastAsia"/>
          <w:sz w:val="28"/>
          <w:szCs w:val="24"/>
        </w:rPr>
        <w:t>代理人身份证明</w:t>
      </w:r>
    </w:p>
    <w:p w:rsidR="00DE7B6B" w:rsidRPr="002A7876" w:rsidRDefault="00DE7B6B" w:rsidP="002A7876">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2A7876" w:rsidRPr="00164E81">
        <w:rPr>
          <w:rFonts w:asciiTheme="minorEastAsia" w:eastAsiaTheme="minorEastAsia" w:hAnsiTheme="minorEastAsia"/>
          <w:sz w:val="28"/>
          <w:szCs w:val="24"/>
        </w:rPr>
        <w:t>法人身份证明</w:t>
      </w:r>
      <w:r w:rsidR="002A7876">
        <w:rPr>
          <w:rFonts w:asciiTheme="minorEastAsia" w:eastAsiaTheme="minorEastAsia" w:hAnsiTheme="minorEastAsia" w:hint="eastAsia"/>
          <w:sz w:val="28"/>
          <w:szCs w:val="24"/>
        </w:rPr>
        <w:t>；</w:t>
      </w:r>
    </w:p>
    <w:p w:rsidR="008717B0" w:rsidRPr="00822382" w:rsidRDefault="00C3620A" w:rsidP="009730E9">
      <w:pPr>
        <w:pStyle w:val="a5"/>
        <w:numPr>
          <w:ilvl w:val="0"/>
          <w:numId w:val="17"/>
        </w:numPr>
        <w:ind w:firstLineChars="0"/>
        <w:rPr>
          <w:rFonts w:asciiTheme="minorEastAsia" w:eastAsiaTheme="minorEastAsia" w:hAnsiTheme="minorEastAsia"/>
          <w:sz w:val="28"/>
          <w:szCs w:val="24"/>
        </w:rPr>
      </w:pPr>
      <w:r w:rsidRPr="00822382">
        <w:rPr>
          <w:rFonts w:asciiTheme="minorEastAsia" w:eastAsiaTheme="minorEastAsia" w:hAnsiTheme="minorEastAsia" w:hint="eastAsia"/>
          <w:b/>
          <w:sz w:val="28"/>
          <w:szCs w:val="24"/>
        </w:rPr>
        <w:t>行业</w:t>
      </w:r>
      <w:r w:rsidR="00A87B0F" w:rsidRPr="00822382">
        <w:rPr>
          <w:rFonts w:asciiTheme="minorEastAsia" w:eastAsiaTheme="minorEastAsia" w:hAnsiTheme="minorEastAsia" w:hint="eastAsia"/>
          <w:b/>
          <w:sz w:val="28"/>
          <w:szCs w:val="24"/>
        </w:rPr>
        <w:t>基本</w:t>
      </w:r>
      <w:r w:rsidR="00BD73D1" w:rsidRPr="00822382">
        <w:rPr>
          <w:rFonts w:asciiTheme="minorEastAsia" w:eastAsiaTheme="minorEastAsia" w:hAnsiTheme="minorEastAsia" w:hint="eastAsia"/>
          <w:b/>
          <w:sz w:val="28"/>
          <w:szCs w:val="24"/>
        </w:rPr>
        <w:t>资质</w:t>
      </w:r>
      <w:r w:rsidR="00F573BF" w:rsidRPr="00822382">
        <w:rPr>
          <w:rFonts w:asciiTheme="minorEastAsia" w:eastAsiaTheme="minorEastAsia" w:hAnsiTheme="minorEastAsia" w:hint="eastAsia"/>
          <w:b/>
          <w:sz w:val="28"/>
          <w:szCs w:val="24"/>
        </w:rPr>
        <w:t>材</w:t>
      </w:r>
      <w:r w:rsidR="00A87B0F" w:rsidRPr="00822382">
        <w:rPr>
          <w:rFonts w:asciiTheme="minorEastAsia" w:eastAsiaTheme="minorEastAsia" w:hAnsiTheme="minorEastAsia" w:hint="eastAsia"/>
          <w:b/>
          <w:sz w:val="28"/>
          <w:szCs w:val="24"/>
        </w:rPr>
        <w:t>料</w:t>
      </w:r>
      <w:r w:rsidR="00A87B0F" w:rsidRPr="00822382">
        <w:rPr>
          <w:rFonts w:asciiTheme="minorEastAsia" w:eastAsiaTheme="minorEastAsia" w:hAnsiTheme="minorEastAsia" w:hint="eastAsia"/>
          <w:sz w:val="28"/>
          <w:szCs w:val="24"/>
        </w:rPr>
        <w:t>：</w:t>
      </w:r>
      <w:r w:rsidR="00A34BF4" w:rsidRPr="00822382">
        <w:rPr>
          <w:rFonts w:asciiTheme="minorEastAsia" w:eastAsiaTheme="minorEastAsia" w:hAnsiTheme="minorEastAsia" w:hint="eastAsia"/>
          <w:sz w:val="28"/>
          <w:szCs w:val="24"/>
        </w:rPr>
        <w:t>附件（7）</w:t>
      </w:r>
      <w:r w:rsidR="003C6D90">
        <w:rPr>
          <w:rFonts w:asciiTheme="minorEastAsia" w:eastAsiaTheme="minorEastAsia" w:hAnsiTheme="minorEastAsia" w:hint="eastAsia"/>
          <w:sz w:val="28"/>
          <w:szCs w:val="24"/>
          <w:u w:val="single"/>
        </w:rPr>
        <w:t>无</w:t>
      </w:r>
    </w:p>
    <w:p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rsidR="00581E05" w:rsidRPr="00885507" w:rsidRDefault="00777933" w:rsidP="00581E05">
      <w:pPr>
        <w:pStyle w:val="a5"/>
        <w:numPr>
          <w:ilvl w:val="0"/>
          <w:numId w:val="18"/>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885507">
        <w:rPr>
          <w:rFonts w:asciiTheme="minorEastAsia" w:eastAsiaTheme="minorEastAsia" w:hAnsiTheme="minorEastAsia" w:hint="eastAsia"/>
          <w:color w:val="FF0000"/>
          <w:highlight w:val="yellow"/>
        </w:rPr>
        <w:t>有效</w:t>
      </w:r>
      <w:proofErr w:type="gramEnd"/>
      <w:r w:rsidRPr="00885507">
        <w:rPr>
          <w:rFonts w:asciiTheme="minorEastAsia" w:eastAsiaTheme="minorEastAsia" w:hAnsiTheme="minorEastAsia" w:hint="eastAsia"/>
          <w:color w:val="FF0000"/>
          <w:highlight w:val="yellow"/>
        </w:rPr>
        <w:t>版本</w:t>
      </w:r>
      <w:r w:rsidRPr="00885507">
        <w:rPr>
          <w:rFonts w:asciiTheme="minorEastAsia" w:eastAsiaTheme="minorEastAsia" w:hAnsiTheme="minorEastAsia" w:hint="eastAsia"/>
          <w:color w:val="FF0000"/>
        </w:rPr>
        <w:t>，全部资料复印件应加盖本企业公章（红章）；</w:t>
      </w:r>
    </w:p>
    <w:p w:rsidR="00DE3E45" w:rsidRPr="00885507" w:rsidRDefault="0003678A" w:rsidP="00581E05">
      <w:pPr>
        <w:pStyle w:val="a5"/>
        <w:numPr>
          <w:ilvl w:val="0"/>
          <w:numId w:val="18"/>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065C0D" w:rsidRPr="00065C0D" w:rsidRDefault="00065C0D" w:rsidP="00885507">
      <w:pPr>
        <w:pStyle w:val="a5"/>
        <w:numPr>
          <w:ilvl w:val="0"/>
          <w:numId w:val="17"/>
        </w:numPr>
        <w:ind w:firstLineChars="0"/>
        <w:rPr>
          <w:rFonts w:asciiTheme="minorEastAsia" w:eastAsiaTheme="minorEastAsia" w:hAnsiTheme="minorEastAsia"/>
          <w:b/>
          <w:color w:val="000000" w:themeColor="text1"/>
          <w:sz w:val="40"/>
          <w:szCs w:val="24"/>
        </w:rPr>
      </w:pPr>
      <w:r w:rsidRPr="00065C0D">
        <w:rPr>
          <w:rFonts w:asciiTheme="minorEastAsia" w:eastAsiaTheme="minorEastAsia" w:hAnsiTheme="minorEastAsia"/>
          <w:b/>
          <w:sz w:val="28"/>
        </w:rPr>
        <w:t>报价单：</w:t>
      </w:r>
      <w:r w:rsidRPr="00065C0D">
        <w:rPr>
          <w:rFonts w:asciiTheme="minorEastAsia" w:eastAsiaTheme="minorEastAsia" w:hAnsiTheme="minorEastAsia"/>
          <w:sz w:val="28"/>
        </w:rPr>
        <w:br/>
        <w:t>①报价单需将 “报价含税单价、报价人、报价日期、联系电话等项目”填写齐全，并加盖公章（红章），按照本次比价统一模板报价，单独密封。</w:t>
      </w:r>
      <w:r w:rsidRPr="00065C0D">
        <w:rPr>
          <w:rFonts w:asciiTheme="minorEastAsia" w:eastAsiaTheme="minorEastAsia" w:hAnsiTheme="minorEastAsia"/>
          <w:sz w:val="28"/>
        </w:rPr>
        <w:br/>
        <w:t>② 报价单需对本次全部项目进行报价，部分报价视为无效报价；</w:t>
      </w:r>
    </w:p>
    <w:p w:rsidR="00885507" w:rsidRPr="00251A5F" w:rsidRDefault="00885507" w:rsidP="00885507">
      <w:pPr>
        <w:pStyle w:val="a5"/>
        <w:numPr>
          <w:ilvl w:val="0"/>
          <w:numId w:val="17"/>
        </w:numPr>
        <w:ind w:firstLineChars="0"/>
        <w:rPr>
          <w:rFonts w:asciiTheme="minorEastAsia" w:eastAsiaTheme="minorEastAsia" w:hAnsiTheme="minorEastAsia"/>
          <w:b/>
          <w:color w:val="000000" w:themeColor="text1"/>
          <w:sz w:val="28"/>
          <w:szCs w:val="24"/>
        </w:rPr>
      </w:pPr>
      <w:r w:rsidRPr="00251A5F">
        <w:rPr>
          <w:rFonts w:asciiTheme="minorEastAsia" w:eastAsiaTheme="minorEastAsia" w:hAnsiTheme="minorEastAsia" w:hint="eastAsia"/>
          <w:b/>
          <w:color w:val="000000" w:themeColor="text1"/>
          <w:sz w:val="28"/>
          <w:szCs w:val="24"/>
        </w:rPr>
        <w:t>其他要求：</w:t>
      </w:r>
    </w:p>
    <w:p w:rsidR="00BA00A4" w:rsidRPr="00251A5F" w:rsidRDefault="00295A06"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lastRenderedPageBreak/>
        <w:t>所有</w:t>
      </w:r>
      <w:r w:rsidR="00BA00A4" w:rsidRPr="00251A5F">
        <w:rPr>
          <w:rFonts w:asciiTheme="minorEastAsia" w:eastAsiaTheme="minorEastAsia" w:hAnsiTheme="minorEastAsia" w:hint="eastAsia"/>
          <w:color w:val="000000" w:themeColor="text1"/>
          <w:sz w:val="28"/>
          <w:szCs w:val="24"/>
        </w:rPr>
        <w:t>资质文件</w:t>
      </w:r>
      <w:r w:rsidR="00D2464F" w:rsidRPr="00251A5F">
        <w:rPr>
          <w:rFonts w:asciiTheme="minorEastAsia" w:eastAsiaTheme="minorEastAsia" w:hAnsiTheme="minorEastAsia" w:hint="eastAsia"/>
          <w:color w:val="000000" w:themeColor="text1"/>
          <w:sz w:val="28"/>
          <w:szCs w:val="24"/>
        </w:rPr>
        <w:t>一式</w:t>
      </w:r>
      <w:r w:rsidR="00764B74">
        <w:rPr>
          <w:rFonts w:asciiTheme="minorEastAsia" w:eastAsiaTheme="minorEastAsia" w:hAnsiTheme="minorEastAsia" w:hint="eastAsia"/>
          <w:color w:val="000000" w:themeColor="text1"/>
          <w:sz w:val="28"/>
          <w:szCs w:val="24"/>
        </w:rPr>
        <w:t>二</w:t>
      </w:r>
      <w:r w:rsidR="00D2464F" w:rsidRPr="00251A5F">
        <w:rPr>
          <w:rFonts w:asciiTheme="minorEastAsia" w:eastAsiaTheme="minorEastAsia" w:hAnsiTheme="minorEastAsia" w:hint="eastAsia"/>
          <w:color w:val="000000" w:themeColor="text1"/>
          <w:sz w:val="28"/>
          <w:szCs w:val="24"/>
        </w:rPr>
        <w:t>份</w:t>
      </w:r>
      <w:r w:rsidR="00137FEC" w:rsidRPr="00251A5F">
        <w:rPr>
          <w:rFonts w:asciiTheme="minorEastAsia" w:eastAsiaTheme="minorEastAsia" w:hAnsiTheme="minorEastAsia" w:hint="eastAsia"/>
          <w:color w:val="000000" w:themeColor="text1"/>
          <w:sz w:val="28"/>
          <w:szCs w:val="24"/>
        </w:rPr>
        <w:t>；</w:t>
      </w:r>
    </w:p>
    <w:p w:rsidR="00106038" w:rsidRPr="00251A5F" w:rsidRDefault="00F573BF" w:rsidP="00F573BF">
      <w:pPr>
        <w:pStyle w:val="a5"/>
        <w:numPr>
          <w:ilvl w:val="2"/>
          <w:numId w:val="1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w:t>
      </w:r>
      <w:r w:rsidR="00D2464F" w:rsidRPr="00251A5F">
        <w:rPr>
          <w:rFonts w:asciiTheme="minorEastAsia" w:eastAsiaTheme="minorEastAsia" w:hAnsiTheme="minorEastAsia" w:hint="eastAsia"/>
          <w:color w:val="000000" w:themeColor="text1"/>
          <w:sz w:val="28"/>
          <w:szCs w:val="24"/>
        </w:rPr>
        <w:t>文件</w:t>
      </w:r>
      <w:r w:rsidR="00B7069B" w:rsidRPr="00251A5F">
        <w:rPr>
          <w:rFonts w:asciiTheme="minorEastAsia" w:eastAsiaTheme="minorEastAsia" w:hAnsiTheme="minorEastAsia" w:hint="eastAsia"/>
          <w:color w:val="000000" w:themeColor="text1"/>
          <w:sz w:val="28"/>
          <w:szCs w:val="24"/>
        </w:rPr>
        <w:t>全部装订整齐</w:t>
      </w:r>
      <w:r>
        <w:rPr>
          <w:rFonts w:asciiTheme="minorEastAsia" w:eastAsiaTheme="minorEastAsia" w:hAnsiTheme="minorEastAsia" w:hint="eastAsia"/>
          <w:color w:val="000000" w:themeColor="text1"/>
          <w:sz w:val="28"/>
          <w:szCs w:val="24"/>
        </w:rPr>
        <w:t>，</w:t>
      </w:r>
      <w:r w:rsidR="003A628E" w:rsidRPr="00F16D98">
        <w:rPr>
          <w:rFonts w:asciiTheme="minorEastAsia" w:eastAsiaTheme="minorEastAsia" w:hAnsiTheme="minorEastAsia" w:hint="eastAsia"/>
          <w:color w:val="000000" w:themeColor="text1"/>
          <w:sz w:val="28"/>
          <w:szCs w:val="24"/>
          <w:highlight w:val="yellow"/>
        </w:rPr>
        <w:t>报价单单独密封</w:t>
      </w:r>
      <w:bookmarkStart w:id="0" w:name="_GoBack"/>
      <w:bookmarkEnd w:id="0"/>
      <w:r w:rsidR="003A628E">
        <w:rPr>
          <w:rFonts w:asciiTheme="minorEastAsia" w:eastAsiaTheme="minorEastAsia" w:hAnsiTheme="minorEastAsia" w:hint="eastAsia"/>
          <w:color w:val="000000" w:themeColor="text1"/>
          <w:sz w:val="28"/>
          <w:szCs w:val="24"/>
        </w:rPr>
        <w:t>，</w:t>
      </w:r>
      <w:r w:rsidR="003C6D90">
        <w:rPr>
          <w:rFonts w:asciiTheme="minorEastAsia" w:eastAsiaTheme="minorEastAsia" w:hAnsiTheme="minorEastAsia" w:hint="eastAsia"/>
          <w:color w:val="000000" w:themeColor="text1"/>
          <w:sz w:val="28"/>
          <w:szCs w:val="24"/>
        </w:rPr>
        <w:t>于2019年12</w:t>
      </w:r>
      <w:r w:rsidR="003C6D90" w:rsidRPr="00F6798A">
        <w:rPr>
          <w:rFonts w:asciiTheme="minorEastAsia" w:eastAsiaTheme="minorEastAsia" w:hAnsiTheme="minorEastAsia" w:hint="eastAsia"/>
          <w:color w:val="000000" w:themeColor="text1"/>
          <w:sz w:val="28"/>
          <w:szCs w:val="24"/>
        </w:rPr>
        <w:t>月</w:t>
      </w:r>
      <w:r w:rsidR="003C6D90">
        <w:rPr>
          <w:rFonts w:asciiTheme="minorEastAsia" w:eastAsiaTheme="minorEastAsia" w:hAnsiTheme="minorEastAsia" w:hint="eastAsia"/>
          <w:color w:val="000000" w:themeColor="text1"/>
          <w:sz w:val="28"/>
          <w:szCs w:val="24"/>
        </w:rPr>
        <w:t>2</w:t>
      </w:r>
      <w:r w:rsidR="00F16D98">
        <w:rPr>
          <w:rFonts w:asciiTheme="minorEastAsia" w:eastAsiaTheme="minorEastAsia" w:hAnsiTheme="minorEastAsia" w:hint="eastAsia"/>
          <w:color w:val="000000" w:themeColor="text1"/>
          <w:sz w:val="28"/>
          <w:szCs w:val="24"/>
        </w:rPr>
        <w:t>1</w:t>
      </w:r>
      <w:r w:rsidR="003C6D90" w:rsidRPr="00F6798A">
        <w:rPr>
          <w:rFonts w:asciiTheme="minorEastAsia" w:eastAsiaTheme="minorEastAsia" w:hAnsiTheme="minorEastAsia" w:hint="eastAsia"/>
          <w:color w:val="000000" w:themeColor="text1"/>
          <w:sz w:val="28"/>
          <w:szCs w:val="24"/>
        </w:rPr>
        <w:t>日前</w:t>
      </w:r>
      <w:r w:rsidRPr="00251A5F">
        <w:rPr>
          <w:rFonts w:asciiTheme="minorEastAsia" w:eastAsiaTheme="minorEastAsia" w:hAnsiTheme="minorEastAsia" w:hint="eastAsia"/>
          <w:color w:val="000000" w:themeColor="text1"/>
          <w:sz w:val="28"/>
          <w:szCs w:val="24"/>
        </w:rPr>
        <w:t>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p>
    <w:p w:rsidR="003533D9" w:rsidRPr="00A90881" w:rsidRDefault="006649C5" w:rsidP="00A90881">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将资质文件</w:t>
      </w:r>
      <w:proofErr w:type="gramStart"/>
      <w:r>
        <w:rPr>
          <w:rFonts w:asciiTheme="minorEastAsia" w:eastAsiaTheme="minorEastAsia" w:hAnsiTheme="minorEastAsia" w:hint="eastAsia"/>
          <w:color w:val="000000" w:themeColor="text1"/>
          <w:sz w:val="28"/>
          <w:szCs w:val="24"/>
        </w:rPr>
        <w:t>组成</w:t>
      </w:r>
      <w:r w:rsidR="00106038" w:rsidRPr="00251A5F">
        <w:rPr>
          <w:rFonts w:asciiTheme="minorEastAsia" w:eastAsiaTheme="minorEastAsia" w:hAnsiTheme="minorEastAsia" w:hint="eastAsia"/>
          <w:color w:val="000000" w:themeColor="text1"/>
          <w:sz w:val="28"/>
          <w:szCs w:val="24"/>
        </w:rPr>
        <w:t>里</w:t>
      </w:r>
      <w:proofErr w:type="gramEnd"/>
      <w:r w:rsidR="003533D9">
        <w:rPr>
          <w:rFonts w:asciiTheme="minorEastAsia" w:eastAsiaTheme="minorEastAsia" w:hAnsiTheme="minorEastAsia" w:hint="eastAsia"/>
          <w:color w:val="000000" w:themeColor="text1"/>
          <w:sz w:val="28"/>
          <w:szCs w:val="24"/>
        </w:rPr>
        <w:t>附件（1）</w:t>
      </w:r>
      <w:r w:rsidR="00106038" w:rsidRPr="00251A5F">
        <w:rPr>
          <w:rFonts w:asciiTheme="minorEastAsia" w:eastAsiaTheme="minorEastAsia" w:hAnsiTheme="minorEastAsia" w:hint="eastAsia"/>
          <w:color w:val="000000" w:themeColor="text1"/>
          <w:sz w:val="28"/>
          <w:szCs w:val="24"/>
        </w:rPr>
        <w:t>～</w:t>
      </w:r>
      <w:r w:rsidR="003533D9">
        <w:rPr>
          <w:rFonts w:asciiTheme="minorEastAsia" w:eastAsiaTheme="minorEastAsia" w:hAnsiTheme="minorEastAsia" w:hint="eastAsia"/>
          <w:color w:val="000000" w:themeColor="text1"/>
          <w:sz w:val="28"/>
          <w:szCs w:val="24"/>
        </w:rPr>
        <w:t>（7）</w:t>
      </w:r>
      <w:r w:rsidR="00106038" w:rsidRPr="00251A5F">
        <w:rPr>
          <w:rFonts w:asciiTheme="minorEastAsia" w:eastAsiaTheme="minorEastAsia" w:hAnsiTheme="minorEastAsia" w:hint="eastAsia"/>
          <w:color w:val="000000" w:themeColor="text1"/>
          <w:sz w:val="28"/>
          <w:szCs w:val="24"/>
        </w:rPr>
        <w:t>项所列资质文件</w:t>
      </w:r>
      <w:r w:rsidR="00B77876">
        <w:rPr>
          <w:rFonts w:asciiTheme="minorEastAsia" w:eastAsiaTheme="minorEastAsia" w:hAnsiTheme="minorEastAsia" w:hint="eastAsia"/>
          <w:color w:val="000000" w:themeColor="text1"/>
          <w:sz w:val="28"/>
          <w:szCs w:val="24"/>
        </w:rPr>
        <w:t>盖红章扫描件</w:t>
      </w:r>
      <w:r w:rsidR="00C17FCA" w:rsidRPr="00251A5F">
        <w:rPr>
          <w:rFonts w:asciiTheme="minorEastAsia" w:eastAsiaTheme="minorEastAsia" w:hAnsiTheme="minorEastAsia" w:hint="eastAsia"/>
          <w:color w:val="000000" w:themeColor="text1"/>
          <w:sz w:val="28"/>
          <w:szCs w:val="24"/>
        </w:rPr>
        <w:t>在公告期</w:t>
      </w:r>
      <w:r w:rsidR="003C6D90">
        <w:rPr>
          <w:rFonts w:asciiTheme="minorEastAsia" w:eastAsiaTheme="minorEastAsia" w:hAnsiTheme="minorEastAsia" w:hint="eastAsia"/>
          <w:color w:val="000000" w:themeColor="text1"/>
          <w:sz w:val="28"/>
          <w:szCs w:val="24"/>
        </w:rPr>
        <w:t>12</w:t>
      </w:r>
      <w:r w:rsidR="00C17FCA">
        <w:rPr>
          <w:rFonts w:asciiTheme="minorEastAsia" w:eastAsiaTheme="minorEastAsia" w:hAnsiTheme="minorEastAsia" w:hint="eastAsia"/>
          <w:color w:val="000000" w:themeColor="text1"/>
          <w:sz w:val="28"/>
          <w:szCs w:val="24"/>
        </w:rPr>
        <w:t>月</w:t>
      </w:r>
      <w:r w:rsidR="003C6D90">
        <w:rPr>
          <w:rFonts w:asciiTheme="minorEastAsia" w:eastAsiaTheme="minorEastAsia" w:hAnsiTheme="minorEastAsia" w:hint="eastAsia"/>
          <w:sz w:val="28"/>
          <w:szCs w:val="24"/>
        </w:rPr>
        <w:t>21</w:t>
      </w:r>
      <w:r w:rsidR="00C17FCA">
        <w:rPr>
          <w:rFonts w:asciiTheme="minorEastAsia" w:eastAsiaTheme="minorEastAsia" w:hAnsiTheme="minorEastAsia" w:hint="eastAsia"/>
          <w:color w:val="000000" w:themeColor="text1"/>
          <w:sz w:val="28"/>
          <w:szCs w:val="24"/>
        </w:rPr>
        <w:t>日</w:t>
      </w:r>
      <w:r w:rsidR="00C17FCA" w:rsidRPr="00251A5F">
        <w:rPr>
          <w:rFonts w:asciiTheme="minorEastAsia" w:eastAsiaTheme="minorEastAsia" w:hAnsiTheme="minorEastAsia" w:hint="eastAsia"/>
          <w:color w:val="000000" w:themeColor="text1"/>
          <w:sz w:val="28"/>
          <w:szCs w:val="24"/>
        </w:rPr>
        <w:t>结束前</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p>
    <w:p w:rsidR="005C336E" w:rsidRDefault="00990E23" w:rsidP="00A90881">
      <w:pPr>
        <w:pStyle w:val="a5"/>
        <w:ind w:firstLineChars="0" w:firstLine="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七、</w:t>
      </w:r>
      <w:r w:rsidR="008175B0" w:rsidRPr="00164E81">
        <w:rPr>
          <w:rFonts w:asciiTheme="minorEastAsia" w:eastAsiaTheme="minorEastAsia" w:hAnsiTheme="minorEastAsia" w:hint="eastAsia"/>
          <w:b/>
          <w:sz w:val="28"/>
          <w:szCs w:val="24"/>
        </w:rPr>
        <w:t>开票要求：</w:t>
      </w:r>
      <w:r w:rsidR="00A87B0F" w:rsidRPr="00B44D84">
        <w:rPr>
          <w:rFonts w:asciiTheme="minorEastAsia" w:eastAsiaTheme="minorEastAsia" w:hAnsiTheme="minorEastAsia" w:hint="eastAsia"/>
          <w:sz w:val="28"/>
          <w:szCs w:val="24"/>
        </w:rPr>
        <w:t>开具正规增值税</w:t>
      </w:r>
      <w:r w:rsidR="00E80528" w:rsidRPr="00B44D84">
        <w:rPr>
          <w:rFonts w:asciiTheme="minorEastAsia" w:eastAsiaTheme="minorEastAsia" w:hAnsiTheme="minorEastAsia" w:hint="eastAsia"/>
          <w:sz w:val="28"/>
          <w:szCs w:val="24"/>
        </w:rPr>
        <w:t>专用</w:t>
      </w:r>
      <w:r w:rsidR="00A87B0F" w:rsidRPr="00B44D84">
        <w:rPr>
          <w:rFonts w:asciiTheme="minorEastAsia" w:eastAsiaTheme="minorEastAsia" w:hAnsiTheme="minorEastAsia" w:hint="eastAsia"/>
          <w:sz w:val="28"/>
          <w:szCs w:val="24"/>
        </w:rPr>
        <w:t>发票（</w:t>
      </w:r>
      <w:r w:rsidR="00E80528" w:rsidRPr="00B44D84">
        <w:rPr>
          <w:rFonts w:asciiTheme="minorEastAsia" w:eastAsiaTheme="minorEastAsia" w:hAnsiTheme="minorEastAsia" w:hint="eastAsia"/>
          <w:sz w:val="28"/>
          <w:szCs w:val="24"/>
        </w:rPr>
        <w:t>税率：</w:t>
      </w:r>
      <w:r w:rsidR="00A90881" w:rsidRPr="00B44D84">
        <w:rPr>
          <w:rFonts w:asciiTheme="minorEastAsia" w:eastAsiaTheme="minorEastAsia" w:hAnsiTheme="minorEastAsia" w:hint="eastAsia"/>
          <w:sz w:val="28"/>
          <w:szCs w:val="24"/>
          <w:u w:val="single"/>
        </w:rPr>
        <w:t>1</w:t>
      </w:r>
      <w:r w:rsidR="00DF62AD">
        <w:rPr>
          <w:rFonts w:asciiTheme="minorEastAsia" w:eastAsiaTheme="minorEastAsia" w:hAnsiTheme="minorEastAsia" w:hint="eastAsia"/>
          <w:sz w:val="28"/>
          <w:szCs w:val="24"/>
          <w:u w:val="single"/>
        </w:rPr>
        <w:t>3</w:t>
      </w:r>
      <w:r w:rsidR="00A87B0F" w:rsidRPr="00B44D84">
        <w:rPr>
          <w:rFonts w:asciiTheme="minorEastAsia" w:eastAsiaTheme="minorEastAsia" w:hAnsiTheme="minorEastAsia" w:hint="eastAsia"/>
          <w:sz w:val="28"/>
          <w:szCs w:val="24"/>
        </w:rPr>
        <w:t>%），</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975EE2" w:rsidRPr="00164E81" w:rsidRDefault="00990E23" w:rsidP="00990E2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八、</w:t>
      </w:r>
      <w:r w:rsidR="00975EE2" w:rsidRPr="00164E81">
        <w:rPr>
          <w:rFonts w:asciiTheme="minorEastAsia" w:eastAsiaTheme="minorEastAsia" w:hAnsiTheme="minorEastAsia"/>
          <w:b/>
          <w:sz w:val="28"/>
          <w:szCs w:val="24"/>
        </w:rPr>
        <w:t>保证金要求</w:t>
      </w:r>
      <w:r w:rsidR="00975EE2" w:rsidRPr="00164E81">
        <w:rPr>
          <w:rFonts w:asciiTheme="minorEastAsia" w:eastAsiaTheme="minorEastAsia" w:hAnsiTheme="minorEastAsia" w:hint="eastAsia"/>
          <w:b/>
          <w:sz w:val="28"/>
          <w:szCs w:val="24"/>
        </w:rPr>
        <w:t>：</w:t>
      </w:r>
    </w:p>
    <w:p w:rsidR="0096688D" w:rsidRPr="00164E81" w:rsidRDefault="00F51198"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w:t>
      </w:r>
      <w:r w:rsidR="00B86E47" w:rsidRPr="00164E81">
        <w:rPr>
          <w:rFonts w:asciiTheme="minorEastAsia" w:eastAsiaTheme="minorEastAsia" w:hAnsiTheme="minorEastAsia" w:hint="eastAsia"/>
          <w:sz w:val="28"/>
          <w:szCs w:val="24"/>
        </w:rPr>
        <w:t>资质</w:t>
      </w:r>
      <w:r w:rsidR="0096688D" w:rsidRPr="00164E81">
        <w:rPr>
          <w:rFonts w:asciiTheme="minorEastAsia" w:eastAsiaTheme="minorEastAsia" w:hAnsiTheme="minorEastAsia" w:hint="eastAsia"/>
          <w:sz w:val="28"/>
          <w:szCs w:val="24"/>
        </w:rPr>
        <w:t>经</w:t>
      </w:r>
      <w:r w:rsidR="008A48A6">
        <w:rPr>
          <w:rFonts w:asciiTheme="minorEastAsia" w:eastAsiaTheme="minorEastAsia" w:hAnsiTheme="minorEastAsia" w:hint="eastAsia"/>
          <w:sz w:val="28"/>
          <w:szCs w:val="24"/>
        </w:rPr>
        <w:t>我公司法</w:t>
      </w:r>
      <w:proofErr w:type="gramStart"/>
      <w:r w:rsidR="008A48A6">
        <w:rPr>
          <w:rFonts w:asciiTheme="minorEastAsia" w:eastAsiaTheme="minorEastAsia" w:hAnsiTheme="minorEastAsia" w:hint="eastAsia"/>
          <w:sz w:val="28"/>
          <w:szCs w:val="24"/>
        </w:rPr>
        <w:t>务</w:t>
      </w:r>
      <w:proofErr w:type="gramEnd"/>
      <w:r w:rsidR="008A48A6">
        <w:rPr>
          <w:rFonts w:asciiTheme="minorEastAsia" w:eastAsiaTheme="minorEastAsia" w:hAnsiTheme="minorEastAsia" w:hint="eastAsia"/>
          <w:sz w:val="28"/>
          <w:szCs w:val="24"/>
        </w:rPr>
        <w:t>部门资格预审</w:t>
      </w:r>
      <w:r w:rsidR="00B86E47" w:rsidRPr="00164E81">
        <w:rPr>
          <w:rFonts w:asciiTheme="minorEastAsia" w:eastAsiaTheme="minorEastAsia" w:hAnsiTheme="minorEastAsia" w:hint="eastAsia"/>
          <w:sz w:val="28"/>
          <w:szCs w:val="24"/>
        </w:rPr>
        <w:t>合格后，</w:t>
      </w:r>
      <w:r w:rsidR="0096688D" w:rsidRPr="00164E81">
        <w:rPr>
          <w:rFonts w:asciiTheme="minorEastAsia" w:eastAsiaTheme="minorEastAsia" w:hAnsiTheme="minorEastAsia" w:hint="eastAsia"/>
          <w:sz w:val="28"/>
          <w:szCs w:val="24"/>
        </w:rPr>
        <w:t>在</w:t>
      </w:r>
      <w:r w:rsidR="00A02749" w:rsidRPr="008A48A6">
        <w:rPr>
          <w:rFonts w:asciiTheme="minorEastAsia" w:eastAsiaTheme="minorEastAsia" w:hAnsiTheme="minorEastAsia" w:hint="eastAsia"/>
          <w:sz w:val="28"/>
          <w:szCs w:val="24"/>
        </w:rPr>
        <w:t>考察期结束</w:t>
      </w:r>
      <w:r w:rsidR="00853FA1">
        <w:rPr>
          <w:rFonts w:asciiTheme="minorEastAsia" w:eastAsiaTheme="minorEastAsia" w:hAnsiTheme="minorEastAsia" w:hint="eastAsia"/>
          <w:sz w:val="28"/>
          <w:szCs w:val="24"/>
        </w:rPr>
        <w:t>后</w:t>
      </w:r>
      <w:r w:rsidR="000B5665" w:rsidRPr="00B44D84">
        <w:rPr>
          <w:rFonts w:asciiTheme="minorEastAsia" w:eastAsiaTheme="minorEastAsia" w:hAnsiTheme="minorEastAsia" w:hint="eastAsia"/>
          <w:sz w:val="28"/>
          <w:szCs w:val="24"/>
          <w:u w:val="single"/>
        </w:rPr>
        <w:t>（</w:t>
      </w:r>
      <w:r w:rsidR="003C6D90">
        <w:rPr>
          <w:rFonts w:asciiTheme="minorEastAsia" w:eastAsiaTheme="minorEastAsia" w:hAnsiTheme="minorEastAsia" w:hint="eastAsia"/>
          <w:sz w:val="28"/>
          <w:szCs w:val="24"/>
          <w:u w:val="single"/>
        </w:rPr>
        <w:t>12</w:t>
      </w:r>
      <w:r w:rsidR="000B5665" w:rsidRPr="00B44D84">
        <w:rPr>
          <w:rFonts w:asciiTheme="minorEastAsia" w:eastAsiaTheme="minorEastAsia" w:hAnsiTheme="minorEastAsia" w:hint="eastAsia"/>
          <w:sz w:val="28"/>
          <w:szCs w:val="24"/>
          <w:u w:val="single"/>
        </w:rPr>
        <w:t>月</w:t>
      </w:r>
      <w:r w:rsidR="00C06464">
        <w:rPr>
          <w:rFonts w:asciiTheme="minorEastAsia" w:eastAsiaTheme="minorEastAsia" w:hAnsiTheme="minorEastAsia" w:hint="eastAsia"/>
          <w:sz w:val="28"/>
          <w:szCs w:val="24"/>
          <w:u w:val="single"/>
        </w:rPr>
        <w:t>2</w:t>
      </w:r>
      <w:r w:rsidR="003C6D90">
        <w:rPr>
          <w:rFonts w:asciiTheme="minorEastAsia" w:eastAsiaTheme="minorEastAsia" w:hAnsiTheme="minorEastAsia" w:hint="eastAsia"/>
          <w:sz w:val="28"/>
          <w:szCs w:val="24"/>
          <w:u w:val="single"/>
        </w:rPr>
        <w:t>6</w:t>
      </w:r>
      <w:r w:rsidR="000B5665" w:rsidRPr="00B44D84">
        <w:rPr>
          <w:rFonts w:asciiTheme="minorEastAsia" w:eastAsiaTheme="minorEastAsia" w:hAnsiTheme="minorEastAsia" w:hint="eastAsia"/>
          <w:sz w:val="28"/>
          <w:szCs w:val="24"/>
          <w:u w:val="single"/>
        </w:rPr>
        <w:t>日16:00前）</w:t>
      </w:r>
      <w:r w:rsidR="00B86E47" w:rsidRPr="00B44D84">
        <w:rPr>
          <w:rFonts w:asciiTheme="minorEastAsia" w:eastAsiaTheme="minorEastAsia" w:hAnsiTheme="minorEastAsia" w:hint="eastAsia"/>
          <w:sz w:val="28"/>
          <w:szCs w:val="24"/>
        </w:rPr>
        <w:t>支付</w:t>
      </w:r>
      <w:r w:rsidR="0024416C" w:rsidRPr="00B44D84">
        <w:rPr>
          <w:rFonts w:asciiTheme="minorEastAsia" w:eastAsiaTheme="minorEastAsia" w:hAnsiTheme="minorEastAsia" w:hint="eastAsia"/>
          <w:sz w:val="28"/>
          <w:szCs w:val="24"/>
        </w:rPr>
        <w:t>投标</w:t>
      </w:r>
      <w:r w:rsidR="0096688D" w:rsidRPr="00B44D84">
        <w:rPr>
          <w:rFonts w:asciiTheme="minorEastAsia" w:eastAsiaTheme="minorEastAsia" w:hAnsiTheme="minorEastAsia" w:hint="eastAsia"/>
          <w:sz w:val="28"/>
          <w:szCs w:val="24"/>
        </w:rPr>
        <w:t>保证金</w:t>
      </w:r>
      <w:r w:rsidR="003C6D90">
        <w:rPr>
          <w:rFonts w:asciiTheme="minorEastAsia" w:eastAsiaTheme="minorEastAsia" w:hAnsiTheme="minorEastAsia" w:hint="eastAsia"/>
          <w:sz w:val="28"/>
          <w:szCs w:val="24"/>
          <w:u w:val="single"/>
        </w:rPr>
        <w:t>1</w:t>
      </w:r>
      <w:r w:rsidR="000D5B6E" w:rsidRPr="00B44D84">
        <w:rPr>
          <w:rFonts w:asciiTheme="minorEastAsia" w:eastAsiaTheme="minorEastAsia" w:hAnsiTheme="minorEastAsia" w:hint="eastAsia"/>
          <w:sz w:val="28"/>
          <w:szCs w:val="24"/>
          <w:u w:val="single"/>
        </w:rPr>
        <w:t>万</w:t>
      </w:r>
      <w:r w:rsidR="0096688D" w:rsidRPr="00B44D84">
        <w:rPr>
          <w:rFonts w:asciiTheme="minorEastAsia" w:eastAsiaTheme="minorEastAsia" w:hAnsiTheme="minorEastAsia" w:hint="eastAsia"/>
          <w:sz w:val="28"/>
          <w:szCs w:val="24"/>
        </w:rPr>
        <w:t>元；</w:t>
      </w:r>
    </w:p>
    <w:p w:rsidR="0096688D" w:rsidRPr="00164E81" w:rsidRDefault="00E845F5"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未支付保证金的投标人，视为</w:t>
      </w:r>
      <w:r w:rsidRPr="00164E81">
        <w:rPr>
          <w:rFonts w:asciiTheme="minorEastAsia" w:eastAsiaTheme="minorEastAsia" w:hAnsiTheme="minorEastAsia" w:hint="eastAsia"/>
          <w:sz w:val="28"/>
          <w:szCs w:val="24"/>
          <w:u w:val="single"/>
        </w:rPr>
        <w:t>放弃</w:t>
      </w:r>
      <w:r w:rsidR="0024416C">
        <w:rPr>
          <w:rFonts w:asciiTheme="minorEastAsia" w:eastAsiaTheme="minorEastAsia" w:hAnsiTheme="minorEastAsia" w:hint="eastAsia"/>
          <w:sz w:val="28"/>
          <w:szCs w:val="24"/>
          <w:u w:val="single"/>
        </w:rPr>
        <w:t>投标</w:t>
      </w:r>
      <w:r w:rsidR="0096688D" w:rsidRPr="00164E81">
        <w:rPr>
          <w:rFonts w:asciiTheme="minorEastAsia" w:eastAsiaTheme="minorEastAsia" w:hAnsiTheme="minorEastAsia" w:hint="eastAsia"/>
          <w:sz w:val="28"/>
          <w:szCs w:val="24"/>
          <w:u w:val="single"/>
        </w:rPr>
        <w:t>资格</w:t>
      </w:r>
      <w:r w:rsidR="0096688D" w:rsidRPr="00164E81">
        <w:rPr>
          <w:rFonts w:asciiTheme="minorEastAsia" w:eastAsiaTheme="minorEastAsia" w:hAnsiTheme="minorEastAsia" w:hint="eastAsia"/>
          <w:sz w:val="28"/>
          <w:szCs w:val="24"/>
        </w:rPr>
        <w:t>；</w:t>
      </w:r>
    </w:p>
    <w:p w:rsidR="00714D00" w:rsidRDefault="00014391" w:rsidP="00F51198">
      <w:pPr>
        <w:pStyle w:val="a5"/>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w:t>
      </w:r>
      <w:r w:rsidR="00B86E47" w:rsidRPr="00714D00">
        <w:rPr>
          <w:rFonts w:asciiTheme="minorEastAsia" w:eastAsiaTheme="minorEastAsia" w:hAnsiTheme="minorEastAsia" w:hint="eastAsia"/>
          <w:sz w:val="28"/>
          <w:szCs w:val="24"/>
        </w:rPr>
        <w:t>结束后</w:t>
      </w:r>
      <w:r w:rsidR="00CC58C0" w:rsidRPr="00714D00">
        <w:rPr>
          <w:rFonts w:asciiTheme="minorEastAsia" w:eastAsiaTheme="minorEastAsia" w:hAnsiTheme="minorEastAsia" w:hint="eastAsia"/>
          <w:sz w:val="28"/>
          <w:szCs w:val="24"/>
        </w:rPr>
        <w:t>，</w:t>
      </w:r>
      <w:r w:rsidR="00714D00">
        <w:rPr>
          <w:rFonts w:asciiTheme="minorEastAsia" w:eastAsiaTheme="minorEastAsia" w:hAnsiTheme="minorEastAsia" w:hint="eastAsia"/>
          <w:sz w:val="28"/>
          <w:szCs w:val="24"/>
        </w:rPr>
        <w:t>投标人</w:t>
      </w:r>
      <w:r w:rsidR="008D34F8" w:rsidRPr="00714D00">
        <w:rPr>
          <w:rFonts w:asciiTheme="minorEastAsia" w:eastAsiaTheme="minorEastAsia" w:hAnsiTheme="minorEastAsia" w:hint="eastAsia"/>
          <w:sz w:val="28"/>
          <w:szCs w:val="24"/>
        </w:rPr>
        <w:t>投标保证金</w:t>
      </w:r>
      <w:r w:rsidR="00714D00">
        <w:rPr>
          <w:rFonts w:asciiTheme="minorEastAsia" w:eastAsiaTheme="minorEastAsia" w:hAnsiTheme="minorEastAsia" w:hint="eastAsia"/>
          <w:sz w:val="28"/>
          <w:szCs w:val="24"/>
        </w:rPr>
        <w:t>在</w:t>
      </w:r>
      <w:r w:rsidR="00065C0D">
        <w:rPr>
          <w:rFonts w:asciiTheme="minorEastAsia" w:eastAsiaTheme="minorEastAsia" w:hAnsiTheme="minorEastAsia" w:hint="eastAsia"/>
          <w:sz w:val="28"/>
          <w:szCs w:val="24"/>
        </w:rPr>
        <w:t>30</w:t>
      </w:r>
      <w:r w:rsidR="00714D00">
        <w:rPr>
          <w:rFonts w:asciiTheme="minorEastAsia" w:eastAsiaTheme="minorEastAsia" w:hAnsiTheme="minorEastAsia" w:hint="eastAsia"/>
          <w:sz w:val="28"/>
          <w:szCs w:val="24"/>
        </w:rPr>
        <w:t>个工作日内无息退回投标人账户。</w:t>
      </w:r>
    </w:p>
    <w:p w:rsidR="00750D08" w:rsidRPr="00714D00" w:rsidRDefault="00750D08" w:rsidP="00F51198">
      <w:pPr>
        <w:pStyle w:val="a5"/>
        <w:numPr>
          <w:ilvl w:val="0"/>
          <w:numId w:val="11"/>
        </w:numPr>
        <w:ind w:firstLineChars="0"/>
        <w:rPr>
          <w:rFonts w:asciiTheme="minorEastAsia" w:eastAsiaTheme="minorEastAsia" w:hAnsiTheme="minorEastAsia"/>
          <w:sz w:val="28"/>
          <w:szCs w:val="24"/>
        </w:rPr>
      </w:pPr>
      <w:r w:rsidRPr="00714D00">
        <w:rPr>
          <w:rFonts w:asciiTheme="minorEastAsia" w:eastAsiaTheme="minorEastAsia" w:hAnsiTheme="minorEastAsia" w:hint="eastAsia"/>
          <w:sz w:val="28"/>
          <w:szCs w:val="24"/>
        </w:rPr>
        <w:t>保证金收取账户：</w:t>
      </w:r>
    </w:p>
    <w:p w:rsidR="00D567D7" w:rsidRPr="001D4CB3" w:rsidRDefault="00D567D7" w:rsidP="00D567D7">
      <w:pPr>
        <w:pStyle w:val="a5"/>
        <w:spacing w:line="360" w:lineRule="auto"/>
        <w:ind w:left="420" w:firstLineChars="0" w:firstLine="0"/>
        <w:rPr>
          <w:rFonts w:asciiTheme="minorEastAsia" w:eastAsiaTheme="minorEastAsia" w:hAnsiTheme="minorEastAsia"/>
          <w:sz w:val="28"/>
          <w:szCs w:val="24"/>
        </w:rPr>
      </w:pPr>
      <w:r w:rsidRPr="001D4CB3">
        <w:rPr>
          <w:rFonts w:asciiTheme="minorEastAsia" w:eastAsiaTheme="minorEastAsia" w:hAnsiTheme="minorEastAsia" w:hint="eastAsia"/>
          <w:sz w:val="28"/>
          <w:szCs w:val="24"/>
        </w:rPr>
        <w:t>公司名称：  北京红星股份有限公司</w:t>
      </w:r>
    </w:p>
    <w:p w:rsidR="00D567D7" w:rsidRPr="001D4CB3" w:rsidRDefault="00D567D7" w:rsidP="00D567D7">
      <w:pPr>
        <w:pStyle w:val="a5"/>
        <w:spacing w:line="360" w:lineRule="auto"/>
        <w:ind w:left="420" w:firstLineChars="0" w:firstLine="0"/>
        <w:rPr>
          <w:rFonts w:asciiTheme="minorEastAsia" w:eastAsiaTheme="minorEastAsia" w:hAnsiTheme="minorEastAsia"/>
          <w:sz w:val="28"/>
          <w:szCs w:val="24"/>
          <w:u w:val="single"/>
        </w:rPr>
      </w:pPr>
      <w:r w:rsidRPr="001D4CB3">
        <w:rPr>
          <w:rFonts w:asciiTheme="minorEastAsia" w:eastAsiaTheme="minorEastAsia" w:hAnsiTheme="minorEastAsia" w:hint="eastAsia"/>
          <w:sz w:val="28"/>
          <w:szCs w:val="24"/>
        </w:rPr>
        <w:t>开户行名称：  华夏银行北京国贸支行</w:t>
      </w:r>
    </w:p>
    <w:p w:rsidR="00D567D7" w:rsidRPr="001D4CB3" w:rsidRDefault="00D567D7" w:rsidP="00D567D7">
      <w:pPr>
        <w:pStyle w:val="a5"/>
        <w:spacing w:line="360" w:lineRule="auto"/>
        <w:ind w:left="420" w:firstLineChars="0" w:firstLine="0"/>
        <w:rPr>
          <w:rFonts w:asciiTheme="minorEastAsia" w:eastAsiaTheme="minorEastAsia" w:hAnsiTheme="minorEastAsia"/>
          <w:sz w:val="28"/>
          <w:szCs w:val="24"/>
        </w:rPr>
      </w:pPr>
      <w:r w:rsidRPr="001D4CB3">
        <w:rPr>
          <w:rFonts w:asciiTheme="minorEastAsia" w:eastAsiaTheme="minorEastAsia" w:hAnsiTheme="minorEastAsia" w:hint="eastAsia"/>
          <w:sz w:val="28"/>
          <w:szCs w:val="24"/>
        </w:rPr>
        <w:t>开户行账号： 10263000000671743</w:t>
      </w:r>
    </w:p>
    <w:p w:rsidR="005C336E" w:rsidRPr="00A90881" w:rsidRDefault="0027429D" w:rsidP="00A90881">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1A7380" w:rsidRPr="00164E81" w:rsidRDefault="00990E23" w:rsidP="00E54125">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九、</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rsidR="00BB628C" w:rsidRPr="00A90881" w:rsidRDefault="001A7380" w:rsidP="00950DD5">
      <w:pPr>
        <w:pStyle w:val="a5"/>
        <w:ind w:left="420" w:firstLineChars="100" w:firstLine="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p>
    <w:p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2855DF" w:rsidRPr="00F573B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00A90881">
        <w:rPr>
          <w:rFonts w:asciiTheme="minorEastAsia" w:eastAsiaTheme="minorEastAsia" w:hAnsiTheme="minorEastAsia" w:hint="eastAsia"/>
          <w:sz w:val="28"/>
          <w:szCs w:val="24"/>
          <w:u w:val="single"/>
        </w:rPr>
        <w:t>201</w:t>
      </w:r>
      <w:r w:rsidR="00EF55FE">
        <w:rPr>
          <w:rFonts w:asciiTheme="minorEastAsia" w:eastAsiaTheme="minorEastAsia" w:hAnsiTheme="minorEastAsia" w:hint="eastAsia"/>
          <w:sz w:val="28"/>
          <w:szCs w:val="24"/>
          <w:u w:val="single"/>
        </w:rPr>
        <w:t>9</w:t>
      </w:r>
      <w:r w:rsidR="006C02CE" w:rsidRPr="00164E81">
        <w:rPr>
          <w:rFonts w:asciiTheme="minorEastAsia" w:eastAsiaTheme="minorEastAsia" w:hAnsiTheme="minorEastAsia" w:hint="eastAsia"/>
          <w:sz w:val="28"/>
          <w:szCs w:val="24"/>
        </w:rPr>
        <w:t>年</w:t>
      </w:r>
      <w:r w:rsidR="003C6D90">
        <w:rPr>
          <w:rFonts w:asciiTheme="minorEastAsia" w:eastAsiaTheme="minorEastAsia" w:hAnsiTheme="minorEastAsia" w:hint="eastAsia"/>
          <w:sz w:val="28"/>
          <w:szCs w:val="24"/>
          <w:u w:val="single"/>
        </w:rPr>
        <w:t>12</w:t>
      </w:r>
      <w:r w:rsidR="006C02CE" w:rsidRPr="00D567D7">
        <w:rPr>
          <w:rFonts w:asciiTheme="minorEastAsia" w:eastAsiaTheme="minorEastAsia" w:hAnsiTheme="minorEastAsia" w:hint="eastAsia"/>
          <w:sz w:val="28"/>
          <w:szCs w:val="24"/>
        </w:rPr>
        <w:t>月</w:t>
      </w:r>
      <w:r w:rsidR="003C6D90">
        <w:rPr>
          <w:rFonts w:asciiTheme="minorEastAsia" w:eastAsiaTheme="minorEastAsia" w:hAnsiTheme="minorEastAsia" w:hint="eastAsia"/>
          <w:sz w:val="28"/>
          <w:szCs w:val="24"/>
          <w:u w:val="single"/>
        </w:rPr>
        <w:t>21</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rsidR="000210C2" w:rsidRPr="00164E81" w:rsidRDefault="002855DF"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lastRenderedPageBreak/>
        <w:t>考察</w:t>
      </w:r>
      <w:r w:rsidR="006C02CE" w:rsidRPr="00164E81">
        <w:rPr>
          <w:rFonts w:asciiTheme="minorEastAsia" w:eastAsiaTheme="minorEastAsia" w:hAnsiTheme="minorEastAsia" w:hint="eastAsia"/>
          <w:sz w:val="28"/>
          <w:szCs w:val="24"/>
        </w:rPr>
        <w:t>时间：</w:t>
      </w:r>
      <w:r w:rsidR="003C6D90">
        <w:rPr>
          <w:rFonts w:asciiTheme="minorEastAsia" w:eastAsiaTheme="minorEastAsia" w:hAnsiTheme="minorEastAsia" w:hint="eastAsia"/>
          <w:sz w:val="28"/>
          <w:szCs w:val="24"/>
          <w:u w:val="single"/>
        </w:rPr>
        <w:t>12</w:t>
      </w:r>
      <w:r w:rsidR="00535910" w:rsidRPr="00D567D7">
        <w:rPr>
          <w:rFonts w:asciiTheme="minorEastAsia" w:eastAsiaTheme="minorEastAsia" w:hAnsiTheme="minorEastAsia" w:hint="eastAsia"/>
          <w:sz w:val="28"/>
          <w:szCs w:val="24"/>
        </w:rPr>
        <w:t>月</w:t>
      </w:r>
      <w:r w:rsidR="003C6D90">
        <w:rPr>
          <w:rFonts w:asciiTheme="minorEastAsia" w:eastAsiaTheme="minorEastAsia" w:hAnsiTheme="minorEastAsia" w:hint="eastAsia"/>
          <w:sz w:val="28"/>
          <w:szCs w:val="24"/>
          <w:u w:val="single"/>
        </w:rPr>
        <w:t>23</w:t>
      </w:r>
      <w:r w:rsidR="00535910" w:rsidRPr="00D567D7">
        <w:rPr>
          <w:rFonts w:asciiTheme="minorEastAsia" w:eastAsiaTheme="minorEastAsia" w:hAnsiTheme="minorEastAsia" w:hint="eastAsia"/>
          <w:sz w:val="28"/>
          <w:szCs w:val="24"/>
        </w:rPr>
        <w:t>日-</w:t>
      </w:r>
      <w:r w:rsidR="003C6D90">
        <w:rPr>
          <w:rFonts w:asciiTheme="minorEastAsia" w:eastAsiaTheme="minorEastAsia" w:hAnsiTheme="minorEastAsia" w:hint="eastAsia"/>
          <w:sz w:val="28"/>
          <w:szCs w:val="24"/>
          <w:u w:val="single"/>
        </w:rPr>
        <w:t>12</w:t>
      </w:r>
      <w:r w:rsidR="005762A9" w:rsidRPr="00D567D7">
        <w:rPr>
          <w:rFonts w:asciiTheme="minorEastAsia" w:eastAsiaTheme="minorEastAsia" w:hAnsiTheme="minorEastAsia" w:hint="eastAsia"/>
          <w:sz w:val="28"/>
          <w:szCs w:val="24"/>
        </w:rPr>
        <w:t>月</w:t>
      </w:r>
      <w:r w:rsidR="003A628E">
        <w:rPr>
          <w:rFonts w:asciiTheme="minorEastAsia" w:eastAsiaTheme="minorEastAsia" w:hAnsiTheme="minorEastAsia" w:hint="eastAsia"/>
          <w:sz w:val="28"/>
          <w:szCs w:val="24"/>
          <w:u w:val="single"/>
        </w:rPr>
        <w:t>2</w:t>
      </w:r>
      <w:r w:rsidR="003C6D90">
        <w:rPr>
          <w:rFonts w:asciiTheme="minorEastAsia" w:eastAsiaTheme="minorEastAsia" w:hAnsiTheme="minorEastAsia" w:hint="eastAsia"/>
          <w:sz w:val="28"/>
          <w:szCs w:val="24"/>
          <w:u w:val="single"/>
        </w:rPr>
        <w:t>5</w:t>
      </w:r>
      <w:r w:rsidR="00535910" w:rsidRPr="00D567D7">
        <w:rPr>
          <w:rFonts w:asciiTheme="minorEastAsia" w:eastAsiaTheme="minorEastAsia" w:hAnsiTheme="minorEastAsia" w:hint="eastAsia"/>
          <w:sz w:val="28"/>
          <w:szCs w:val="24"/>
        </w:rPr>
        <w:t>日</w:t>
      </w:r>
      <w:r w:rsidR="00535910" w:rsidRPr="00164E81">
        <w:rPr>
          <w:rFonts w:asciiTheme="minorEastAsia" w:eastAsiaTheme="minorEastAsia" w:hAnsiTheme="minorEastAsia" w:hint="eastAsia"/>
          <w:sz w:val="28"/>
          <w:szCs w:val="24"/>
        </w:rPr>
        <w:t>；</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rsidR="00B4134D" w:rsidRPr="00822382" w:rsidRDefault="006C02CE" w:rsidP="00BB628C">
      <w:pPr>
        <w:pStyle w:val="a5"/>
        <w:numPr>
          <w:ilvl w:val="0"/>
          <w:numId w:val="26"/>
        </w:numPr>
        <w:ind w:firstLineChars="0"/>
        <w:rPr>
          <w:rFonts w:asciiTheme="minorEastAsia" w:eastAsiaTheme="minorEastAsia" w:hAnsiTheme="minorEastAsia"/>
          <w:sz w:val="28"/>
          <w:szCs w:val="24"/>
        </w:rPr>
      </w:pPr>
      <w:proofErr w:type="gramStart"/>
      <w:r w:rsidRPr="00822382">
        <w:rPr>
          <w:rFonts w:asciiTheme="minorEastAsia" w:eastAsiaTheme="minorEastAsia" w:hAnsiTheme="minorEastAsia" w:hint="eastAsia"/>
          <w:sz w:val="28"/>
          <w:szCs w:val="24"/>
        </w:rPr>
        <w:t>实地或</w:t>
      </w:r>
      <w:proofErr w:type="gramEnd"/>
      <w:r w:rsidRPr="00822382">
        <w:rPr>
          <w:rFonts w:asciiTheme="minorEastAsia" w:eastAsiaTheme="minorEastAsia" w:hAnsiTheme="minorEastAsia" w:hint="eastAsia"/>
          <w:sz w:val="28"/>
          <w:szCs w:val="24"/>
        </w:rPr>
        <w:t>电话考察；</w:t>
      </w:r>
    </w:p>
    <w:p w:rsidR="00BB628C" w:rsidRPr="00BB628C" w:rsidRDefault="00BB628C" w:rsidP="00A90881">
      <w:pPr>
        <w:pStyle w:val="a5"/>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w:t>
      </w:r>
      <w:r w:rsidR="006C02CE" w:rsidRPr="00F573BF">
        <w:rPr>
          <w:rFonts w:asciiTheme="minorEastAsia" w:eastAsiaTheme="minorEastAsia" w:hAnsiTheme="minorEastAsia" w:hint="eastAsia"/>
          <w:sz w:val="28"/>
          <w:szCs w:val="24"/>
        </w:rPr>
        <w:t>招标人认为有必要核实、确认的</w:t>
      </w:r>
      <w:r w:rsidR="009946FE" w:rsidRPr="00F573BF">
        <w:rPr>
          <w:rFonts w:asciiTheme="minorEastAsia" w:eastAsiaTheme="minorEastAsia" w:hAnsiTheme="minorEastAsia" w:hint="eastAsia"/>
          <w:sz w:val="28"/>
          <w:szCs w:val="24"/>
        </w:rPr>
        <w:t>其他</w:t>
      </w:r>
      <w:r w:rsidR="006C02CE" w:rsidRPr="00F573BF">
        <w:rPr>
          <w:rFonts w:asciiTheme="minorEastAsia" w:eastAsiaTheme="minorEastAsia" w:hAnsiTheme="minorEastAsia" w:hint="eastAsia"/>
          <w:sz w:val="28"/>
          <w:szCs w:val="24"/>
        </w:rPr>
        <w:t>事项。</w:t>
      </w:r>
    </w:p>
    <w:p w:rsidR="00F573BF" w:rsidRDefault="00F573BF" w:rsidP="00F573BF">
      <w:pPr>
        <w:rPr>
          <w:rFonts w:asciiTheme="minorEastAsia" w:eastAsiaTheme="minorEastAsia" w:hAnsiTheme="minorEastAsia"/>
          <w:b/>
          <w:sz w:val="28"/>
          <w:szCs w:val="24"/>
        </w:rPr>
      </w:pPr>
      <w:r w:rsidRPr="00F573BF">
        <w:rPr>
          <w:rFonts w:asciiTheme="minorEastAsia" w:eastAsiaTheme="minorEastAsia" w:hAnsiTheme="minorEastAsia" w:hint="eastAsia"/>
          <w:b/>
          <w:sz w:val="28"/>
          <w:szCs w:val="24"/>
        </w:rPr>
        <w:t>十二、</w:t>
      </w:r>
      <w:r w:rsidR="009730E9">
        <w:rPr>
          <w:rFonts w:asciiTheme="minorEastAsia" w:eastAsiaTheme="minorEastAsia" w:hAnsiTheme="minorEastAsia" w:hint="eastAsia"/>
          <w:b/>
          <w:sz w:val="28"/>
          <w:szCs w:val="24"/>
        </w:rPr>
        <w:t>开标</w:t>
      </w:r>
    </w:p>
    <w:p w:rsidR="003526E8" w:rsidRPr="00CE627D" w:rsidRDefault="00CE627D" w:rsidP="00CE627D">
      <w:pPr>
        <w:pStyle w:val="a5"/>
        <w:numPr>
          <w:ilvl w:val="0"/>
          <w:numId w:val="2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招标人另行通知,</w:t>
      </w:r>
      <w:r w:rsidR="009730E9">
        <w:rPr>
          <w:rFonts w:asciiTheme="minorEastAsia" w:eastAsiaTheme="minorEastAsia" w:hAnsiTheme="minorEastAsia" w:hint="eastAsia"/>
          <w:sz w:val="28"/>
          <w:szCs w:val="24"/>
        </w:rPr>
        <w:t>投标人必须满足招标人招标文件要求，</w:t>
      </w:r>
      <w:r w:rsidR="00585F07" w:rsidRPr="00CE627D">
        <w:rPr>
          <w:rFonts w:asciiTheme="minorEastAsia" w:eastAsiaTheme="minorEastAsia" w:hAnsiTheme="minorEastAsia" w:hint="eastAsia"/>
          <w:sz w:val="28"/>
          <w:szCs w:val="24"/>
        </w:rPr>
        <w:t>评标</w:t>
      </w:r>
      <w:r w:rsidR="003526E8" w:rsidRPr="00CE627D">
        <w:rPr>
          <w:rFonts w:asciiTheme="minorEastAsia" w:eastAsiaTheme="minorEastAsia" w:hAnsiTheme="minorEastAsia" w:hint="eastAsia"/>
          <w:sz w:val="28"/>
          <w:szCs w:val="24"/>
        </w:rPr>
        <w:t>原则为</w:t>
      </w:r>
      <w:r w:rsidRPr="00CE627D">
        <w:rPr>
          <w:rFonts w:asciiTheme="minorEastAsia" w:eastAsiaTheme="minorEastAsia" w:hAnsiTheme="minorEastAsia" w:hint="eastAsia"/>
          <w:sz w:val="28"/>
          <w:szCs w:val="24"/>
        </w:rPr>
        <w:t>低价中标原则</w:t>
      </w:r>
      <w:r>
        <w:rPr>
          <w:rFonts w:asciiTheme="minorEastAsia" w:eastAsiaTheme="minorEastAsia" w:hAnsiTheme="minorEastAsia" w:hint="eastAsia"/>
          <w:sz w:val="28"/>
          <w:szCs w:val="24"/>
        </w:rPr>
        <w:t>,</w:t>
      </w:r>
      <w:r w:rsidR="00B45EF5" w:rsidRPr="00CE627D">
        <w:rPr>
          <w:rFonts w:asciiTheme="minorEastAsia" w:eastAsiaTheme="minorEastAsia" w:hAnsiTheme="minorEastAsia" w:hint="eastAsia"/>
          <w:sz w:val="28"/>
          <w:szCs w:val="24"/>
        </w:rPr>
        <w:t>评选现场</w:t>
      </w:r>
      <w:r w:rsidR="003526E8" w:rsidRPr="00CE627D">
        <w:rPr>
          <w:rFonts w:asciiTheme="minorEastAsia" w:eastAsiaTheme="minorEastAsia" w:hAnsiTheme="minorEastAsia" w:hint="eastAsia"/>
          <w:sz w:val="28"/>
          <w:szCs w:val="24"/>
        </w:rPr>
        <w:t>不需要</w:t>
      </w:r>
      <w:r w:rsidR="00B45EF5" w:rsidRPr="00CE627D">
        <w:rPr>
          <w:rFonts w:asciiTheme="minorEastAsia" w:eastAsiaTheme="minorEastAsia" w:hAnsiTheme="minorEastAsia" w:hint="eastAsia"/>
          <w:sz w:val="28"/>
          <w:szCs w:val="24"/>
        </w:rPr>
        <w:t>投标人</w:t>
      </w:r>
      <w:r w:rsidR="003526E8" w:rsidRPr="00CE627D">
        <w:rPr>
          <w:rFonts w:asciiTheme="minorEastAsia" w:eastAsiaTheme="minorEastAsia" w:hAnsiTheme="minorEastAsia" w:hint="eastAsia"/>
          <w:sz w:val="28"/>
          <w:szCs w:val="24"/>
        </w:rPr>
        <w:t>到达现场，保持电话畅通</w:t>
      </w:r>
      <w:r>
        <w:rPr>
          <w:rFonts w:asciiTheme="minorEastAsia" w:eastAsiaTheme="minorEastAsia" w:hAnsiTheme="minorEastAsia" w:hint="eastAsia"/>
          <w:sz w:val="28"/>
          <w:szCs w:val="24"/>
        </w:rPr>
        <w:t>。</w:t>
      </w:r>
    </w:p>
    <w:p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CE627D">
        <w:rPr>
          <w:rFonts w:asciiTheme="minorEastAsia" w:eastAsiaTheme="minorEastAsia" w:hAnsiTheme="minorEastAsia" w:hint="eastAsia"/>
          <w:b/>
          <w:sz w:val="28"/>
          <w:szCs w:val="24"/>
        </w:rPr>
        <w:t>三</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24416C" w:rsidP="004D2AFA">
      <w:pPr>
        <w:pStyle w:val="a5"/>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00990E23" w:rsidRPr="00164E81">
        <w:rPr>
          <w:rFonts w:asciiTheme="minorEastAsia" w:eastAsiaTheme="minorEastAsia" w:hAnsiTheme="minorEastAsia" w:hint="eastAsia"/>
          <w:sz w:val="28"/>
          <w:szCs w:val="24"/>
          <w:u w:val="single"/>
        </w:rPr>
        <w:t>王茜</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6F6925" w:rsidRPr="00164E81">
        <w:rPr>
          <w:rFonts w:asciiTheme="minorEastAsia" w:eastAsiaTheme="minorEastAsia" w:hAnsiTheme="minorEastAsia"/>
          <w:sz w:val="28"/>
          <w:szCs w:val="24"/>
          <w:u w:val="single"/>
        </w:rPr>
        <w:t>010-5120272</w:t>
      </w:r>
      <w:r w:rsidR="00990E23" w:rsidRPr="00164E81">
        <w:rPr>
          <w:rFonts w:asciiTheme="minorEastAsia" w:eastAsiaTheme="minorEastAsia" w:hAnsiTheme="minorEastAsia" w:hint="eastAsia"/>
          <w:sz w:val="28"/>
          <w:szCs w:val="24"/>
          <w:u w:val="single"/>
        </w:rPr>
        <w:t>9</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邮箱：</w:t>
      </w:r>
      <w:r w:rsidRPr="00164E81">
        <w:rPr>
          <w:rFonts w:asciiTheme="minorEastAsia" w:eastAsiaTheme="minorEastAsia" w:hAnsiTheme="minorEastAsia" w:hint="eastAsia"/>
          <w:sz w:val="28"/>
          <w:szCs w:val="24"/>
          <w:u w:val="single"/>
        </w:rPr>
        <w:t xml:space="preserve">  wq</w:t>
      </w:r>
      <w:r w:rsidRPr="00164E81">
        <w:rPr>
          <w:rFonts w:asciiTheme="minorEastAsia" w:eastAsiaTheme="minorEastAsia" w:hAnsiTheme="minorEastAsia"/>
          <w:sz w:val="28"/>
          <w:szCs w:val="24"/>
          <w:u w:val="single"/>
        </w:rPr>
        <w:t>@redstarwine.com</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C8611F">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技术联系人：</w:t>
      </w:r>
      <w:r w:rsidR="00A90881">
        <w:rPr>
          <w:rFonts w:asciiTheme="minorEastAsia" w:eastAsiaTheme="minorEastAsia" w:hAnsiTheme="minorEastAsia" w:hint="eastAsia"/>
          <w:sz w:val="28"/>
          <w:szCs w:val="24"/>
          <w:u w:val="single"/>
        </w:rPr>
        <w:t>彭兴永</w:t>
      </w:r>
    </w:p>
    <w:p w:rsidR="00A90881" w:rsidRPr="003526E8" w:rsidRDefault="000D5B6E" w:rsidP="003526E8">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00A90881" w:rsidRPr="00A90881">
        <w:rPr>
          <w:rFonts w:asciiTheme="majorEastAsia" w:eastAsiaTheme="majorEastAsia" w:hAnsiTheme="majorEastAsia"/>
          <w:sz w:val="28"/>
          <w:szCs w:val="28"/>
          <w:u w:val="single"/>
        </w:rPr>
        <w:t>13716859925</w:t>
      </w:r>
    </w:p>
    <w:p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984F80">
        <w:rPr>
          <w:rFonts w:asciiTheme="minorEastAsia" w:eastAsiaTheme="minorEastAsia" w:hAnsiTheme="minorEastAsia" w:hint="eastAsia"/>
          <w:sz w:val="28"/>
          <w:szCs w:val="24"/>
          <w:u w:val="single"/>
        </w:rPr>
        <w:t>北京红星股份有限公司</w:t>
      </w:r>
    </w:p>
    <w:p w:rsidR="00815B8C" w:rsidRPr="003526E8" w:rsidRDefault="004001E8" w:rsidP="00DE5091">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00C17FCA">
        <w:rPr>
          <w:rFonts w:asciiTheme="minorEastAsia" w:eastAsiaTheme="minorEastAsia" w:hAnsiTheme="minorEastAsia" w:hint="eastAsia"/>
          <w:sz w:val="28"/>
          <w:szCs w:val="24"/>
        </w:rPr>
        <w:t>：</w:t>
      </w:r>
      <w:r w:rsidR="00764B74">
        <w:rPr>
          <w:rFonts w:asciiTheme="minorEastAsia" w:eastAsiaTheme="minorEastAsia" w:hAnsiTheme="minorEastAsia" w:hint="eastAsia"/>
          <w:sz w:val="28"/>
          <w:szCs w:val="24"/>
        </w:rPr>
        <w:t xml:space="preserve"> </w:t>
      </w:r>
      <w:r w:rsidR="00764B74" w:rsidRPr="00764B74">
        <w:rPr>
          <w:rFonts w:asciiTheme="minorEastAsia" w:eastAsiaTheme="minorEastAsia" w:hAnsiTheme="minorEastAsia" w:hint="eastAsia"/>
          <w:sz w:val="28"/>
          <w:szCs w:val="24"/>
          <w:u w:val="single"/>
        </w:rPr>
        <w:t xml:space="preserve"> </w:t>
      </w:r>
      <w:r w:rsidR="00984F80">
        <w:rPr>
          <w:rFonts w:asciiTheme="minorEastAsia" w:eastAsiaTheme="minorEastAsia" w:hAnsiTheme="minorEastAsia" w:hint="eastAsia"/>
          <w:sz w:val="28"/>
          <w:szCs w:val="24"/>
          <w:u w:val="single"/>
        </w:rPr>
        <w:t>201</w:t>
      </w:r>
      <w:r w:rsidR="00EF55FE">
        <w:rPr>
          <w:rFonts w:asciiTheme="minorEastAsia" w:eastAsiaTheme="minorEastAsia" w:hAnsiTheme="minorEastAsia" w:hint="eastAsia"/>
          <w:sz w:val="28"/>
          <w:szCs w:val="24"/>
          <w:u w:val="single"/>
        </w:rPr>
        <w:t>9</w:t>
      </w:r>
      <w:r w:rsidR="00C17FCA">
        <w:rPr>
          <w:rFonts w:asciiTheme="minorEastAsia" w:eastAsiaTheme="minorEastAsia" w:hAnsiTheme="minorEastAsia" w:hint="eastAsia"/>
          <w:sz w:val="28"/>
          <w:szCs w:val="24"/>
          <w:u w:val="single"/>
        </w:rPr>
        <w:t>年</w:t>
      </w:r>
      <w:r w:rsidR="003C6D90">
        <w:rPr>
          <w:rFonts w:asciiTheme="minorEastAsia" w:eastAsiaTheme="minorEastAsia" w:hAnsiTheme="minorEastAsia" w:hint="eastAsia"/>
          <w:sz w:val="28"/>
          <w:szCs w:val="24"/>
          <w:u w:val="single"/>
        </w:rPr>
        <w:t>12</w:t>
      </w:r>
      <w:r w:rsidR="00C17FCA">
        <w:rPr>
          <w:rFonts w:asciiTheme="minorEastAsia" w:eastAsiaTheme="minorEastAsia" w:hAnsiTheme="minorEastAsia" w:hint="eastAsia"/>
          <w:sz w:val="28"/>
          <w:szCs w:val="24"/>
          <w:u w:val="single"/>
        </w:rPr>
        <w:t>年</w:t>
      </w:r>
      <w:r w:rsidR="003C6D90">
        <w:rPr>
          <w:rFonts w:asciiTheme="minorEastAsia" w:eastAsiaTheme="minorEastAsia" w:hAnsiTheme="minorEastAsia" w:hint="eastAsia"/>
          <w:sz w:val="28"/>
          <w:szCs w:val="24"/>
          <w:u w:val="single"/>
        </w:rPr>
        <w:t>6</w:t>
      </w:r>
      <w:r w:rsidR="00C17FCA">
        <w:rPr>
          <w:rFonts w:asciiTheme="minorEastAsia" w:eastAsiaTheme="minorEastAsia" w:hAnsiTheme="minorEastAsia" w:hint="eastAsia"/>
          <w:sz w:val="28"/>
          <w:szCs w:val="24"/>
          <w:u w:val="single"/>
        </w:rPr>
        <w:t xml:space="preserve">日 </w:t>
      </w:r>
      <w:r w:rsidR="00764B74">
        <w:rPr>
          <w:rFonts w:asciiTheme="minorEastAsia" w:eastAsiaTheme="minorEastAsia" w:hAnsiTheme="minorEastAsia" w:hint="eastAsia"/>
          <w:sz w:val="28"/>
          <w:szCs w:val="24"/>
          <w:u w:val="single"/>
        </w:rPr>
        <w:t xml:space="preserve"> </w:t>
      </w:r>
    </w:p>
    <w:p w:rsidR="00EF55FE" w:rsidRPr="00EF55FE" w:rsidRDefault="00EF55FE" w:rsidP="003F65A2">
      <w:pPr>
        <w:widowControl/>
        <w:jc w:val="left"/>
        <w:rPr>
          <w:rFonts w:asciiTheme="minorEastAsia" w:eastAsiaTheme="minorEastAsia" w:hAnsiTheme="minorEastAsia"/>
          <w:sz w:val="28"/>
          <w:szCs w:val="24"/>
        </w:rPr>
      </w:pPr>
    </w:p>
    <w:p w:rsidR="009730E9" w:rsidRPr="003C6D90" w:rsidRDefault="009730E9" w:rsidP="003F65A2">
      <w:pPr>
        <w:widowControl/>
        <w:jc w:val="left"/>
        <w:rPr>
          <w:rFonts w:asciiTheme="minorEastAsia" w:eastAsiaTheme="minorEastAsia" w:hAnsiTheme="minorEastAsia"/>
          <w:sz w:val="28"/>
          <w:szCs w:val="24"/>
        </w:rPr>
      </w:pPr>
    </w:p>
    <w:p w:rsidR="009730E9" w:rsidRDefault="009730E9" w:rsidP="003F65A2">
      <w:pPr>
        <w:widowControl/>
        <w:jc w:val="left"/>
        <w:rPr>
          <w:rFonts w:asciiTheme="minorEastAsia" w:eastAsiaTheme="minorEastAsia" w:hAnsiTheme="minorEastAsia"/>
          <w:sz w:val="28"/>
          <w:szCs w:val="24"/>
        </w:rPr>
      </w:pPr>
    </w:p>
    <w:p w:rsidR="009730E9" w:rsidRDefault="009730E9" w:rsidP="003F65A2">
      <w:pPr>
        <w:widowControl/>
        <w:jc w:val="left"/>
        <w:rPr>
          <w:rFonts w:asciiTheme="minorEastAsia" w:eastAsiaTheme="minorEastAsia" w:hAnsiTheme="minorEastAsia"/>
          <w:sz w:val="28"/>
          <w:szCs w:val="24"/>
        </w:rPr>
      </w:pPr>
    </w:p>
    <w:p w:rsidR="00815B8C" w:rsidRDefault="00815B8C"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投标单位-银行开户许可证</w:t>
      </w:r>
    </w:p>
    <w:p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F65A2" w:rsidRPr="00164E81" w:rsidRDefault="003F65A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本授权书于年月日签字生效，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Default="003F65A2" w:rsidP="003F65A2">
      <w:pPr>
        <w:rPr>
          <w:rFonts w:asciiTheme="minorEastAsia" w:eastAsiaTheme="minorEastAsia" w:hAnsiTheme="minorEastAsia"/>
          <w:sz w:val="32"/>
        </w:rPr>
      </w:pPr>
    </w:p>
    <w:p w:rsidR="00F56C6E" w:rsidRDefault="00F56C6E" w:rsidP="003F65A2">
      <w:pPr>
        <w:rPr>
          <w:rFonts w:asciiTheme="minorEastAsia" w:eastAsiaTheme="minorEastAsia" w:hAnsiTheme="minorEastAsia"/>
          <w:sz w:val="32"/>
        </w:rPr>
      </w:pPr>
    </w:p>
    <w:p w:rsidR="00F56C6E" w:rsidRPr="00F56C6E" w:rsidRDefault="00F56C6E"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3B46B3">
        <w:rPr>
          <w:rFonts w:asciiTheme="minorEastAsia" w:eastAsiaTheme="minorEastAsia" w:hAnsiTheme="minorEastAsia" w:hint="eastAsia"/>
          <w:sz w:val="30"/>
          <w:szCs w:val="30"/>
        </w:rPr>
        <w:t>（5）</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t>附件</w:t>
      </w:r>
      <w:r w:rsidR="002A7876">
        <w:rPr>
          <w:rFonts w:asciiTheme="minorEastAsia" w:eastAsiaTheme="minorEastAsia" w:hAnsiTheme="minorEastAsia" w:hint="eastAsia"/>
          <w:sz w:val="30"/>
          <w:szCs w:val="30"/>
        </w:rPr>
        <w:t>（6）</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003B42C4">
        <w:rPr>
          <w:rFonts w:asciiTheme="minorEastAsia" w:eastAsiaTheme="minorEastAsia" w:hAnsiTheme="minorEastAsia" w:hint="eastAsia"/>
          <w:sz w:val="28"/>
        </w:rPr>
        <w:t xml:space="preserve">    为我单位法定代表人（</w:t>
      </w:r>
      <w:r w:rsidRPr="00164E81">
        <w:rPr>
          <w:rFonts w:asciiTheme="minorEastAsia" w:eastAsiaTheme="minorEastAsia" w:hAnsiTheme="minorEastAsia" w:hint="eastAsia"/>
          <w:sz w:val="28"/>
        </w:rPr>
        <w:t>授权人），身份证号为  ，我公司确认其以下签章是真实有效的。</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法定代表人   签章（样本）</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单位公章：</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802A36" w:rsidRDefault="00802A36">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w:t>
      </w:r>
      <w:r w:rsidR="00FD446D">
        <w:rPr>
          <w:rFonts w:asciiTheme="minorEastAsia" w:eastAsiaTheme="minorEastAsia" w:hAnsiTheme="minorEastAsia"/>
          <w:sz w:val="30"/>
          <w:szCs w:val="30"/>
        </w:rPr>
        <w:t>7</w:t>
      </w:r>
      <w:r>
        <w:rPr>
          <w:rFonts w:asciiTheme="minorEastAsia" w:eastAsiaTheme="minorEastAsia" w:hAnsiTheme="minorEastAsia" w:hint="eastAsia"/>
          <w:sz w:val="30"/>
          <w:szCs w:val="30"/>
        </w:rPr>
        <w:t>）</w:t>
      </w:r>
      <w:r w:rsidRPr="00164E81">
        <w:rPr>
          <w:rFonts w:asciiTheme="minorEastAsia" w:eastAsiaTheme="minorEastAsia" w:hAnsiTheme="minorEastAsia" w:hint="eastAsia"/>
          <w:sz w:val="30"/>
          <w:szCs w:val="30"/>
        </w:rPr>
        <w:t>：</w:t>
      </w:r>
    </w:p>
    <w:p w:rsidR="00802A36" w:rsidRDefault="00CE627D" w:rsidP="00802A36">
      <w:pPr>
        <w:jc w:val="center"/>
        <w:rPr>
          <w:rFonts w:asciiTheme="minorEastAsia" w:eastAsiaTheme="minorEastAsia" w:hAnsiTheme="minorEastAsia"/>
          <w:b/>
          <w:bCs/>
          <w:sz w:val="44"/>
        </w:rPr>
      </w:pPr>
      <w:r>
        <w:rPr>
          <w:rFonts w:asciiTheme="minorEastAsia" w:eastAsiaTheme="minorEastAsia" w:hAnsiTheme="minorEastAsia" w:hint="eastAsia"/>
          <w:b/>
          <w:bCs/>
          <w:sz w:val="44"/>
        </w:rPr>
        <w:t>其他</w:t>
      </w:r>
      <w:r w:rsidR="00FD446D" w:rsidRPr="00FD446D">
        <w:rPr>
          <w:rFonts w:asciiTheme="minorEastAsia" w:eastAsiaTheme="minorEastAsia" w:hAnsiTheme="minorEastAsia" w:hint="eastAsia"/>
          <w:b/>
          <w:bCs/>
          <w:sz w:val="44"/>
        </w:rPr>
        <w:t>行业基本资质材料</w:t>
      </w:r>
    </w:p>
    <w:p w:rsidR="00865239" w:rsidRPr="00FD446D"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B60C02" w:rsidRPr="00164E81" w:rsidRDefault="00FD446D" w:rsidP="00B60C0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w:t>
      </w:r>
      <w:r w:rsidR="00865239"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投标 文 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865239">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投标报价封皮示例：</w:t>
      </w:r>
      <w:r w:rsidR="001501ED">
        <w:rPr>
          <w:rFonts w:asciiTheme="minorEastAsia" w:eastAsiaTheme="minorEastAsia" w:hAnsiTheme="minorEastAsia" w:hint="eastAsia"/>
          <w:sz w:val="28"/>
          <w:szCs w:val="24"/>
        </w:rPr>
        <w:t>（封皮贴于密封袋外）</w:t>
      </w:r>
    </w:p>
    <w:p w:rsidR="00865239" w:rsidRPr="00164E81" w:rsidRDefault="00D1667C"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lastRenderedPageBreak/>
        <w:t>报 价 单</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BE2846"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报价单</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413FE0" w:rsidRDefault="00413FE0">
      <w:pPr>
        <w:widowControl/>
        <w:jc w:val="left"/>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865239" w:rsidRPr="00164E81" w:rsidRDefault="00865239" w:rsidP="00865239">
      <w:pPr>
        <w:jc w:val="left"/>
        <w:rPr>
          <w:rFonts w:asciiTheme="minorEastAsia" w:eastAsiaTheme="minorEastAsia" w:hAnsiTheme="minorEastAsia"/>
          <w:b/>
          <w:sz w:val="30"/>
          <w:szCs w:val="30"/>
        </w:rPr>
      </w:pPr>
    </w:p>
    <w:p w:rsidR="00865239" w:rsidRPr="00164E81" w:rsidRDefault="00865239" w:rsidP="00865239">
      <w:pPr>
        <w:ind w:firstLineChars="900" w:firstLine="2711"/>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在开标前不得提前拆封</w:t>
      </w:r>
    </w:p>
    <w:p w:rsidR="00865239" w:rsidRPr="00164E81" w:rsidRDefault="00865239" w:rsidP="00865239">
      <w:pPr>
        <w:ind w:firstLineChars="900" w:firstLine="2711"/>
        <w:jc w:val="left"/>
        <w:rPr>
          <w:rFonts w:asciiTheme="minorEastAsia" w:eastAsiaTheme="minorEastAsia" w:hAnsiTheme="minorEastAsia"/>
          <w:b/>
          <w:sz w:val="30"/>
          <w:szCs w:val="30"/>
        </w:rPr>
      </w:pPr>
    </w:p>
    <w:p w:rsidR="00865239" w:rsidRPr="00164E81" w:rsidRDefault="00865239" w:rsidP="00865239">
      <w:pPr>
        <w:ind w:firstLineChars="900" w:firstLine="2711"/>
        <w:jc w:val="left"/>
        <w:rPr>
          <w:rFonts w:asciiTheme="minorEastAsia" w:eastAsiaTheme="minorEastAsia" w:hAnsiTheme="minorEastAsia"/>
          <w:b/>
          <w:sz w:val="30"/>
          <w:szCs w:val="30"/>
        </w:rPr>
      </w:pPr>
    </w:p>
    <w:p w:rsidR="00BE2846" w:rsidRPr="00164E81" w:rsidRDefault="00BE2846" w:rsidP="00865239">
      <w:pPr>
        <w:ind w:firstLineChars="900" w:firstLine="2711"/>
        <w:jc w:val="left"/>
        <w:rPr>
          <w:rFonts w:asciiTheme="minorEastAsia" w:eastAsiaTheme="minorEastAsia" w:hAnsiTheme="minorEastAsia"/>
          <w:b/>
          <w:sz w:val="30"/>
          <w:szCs w:val="30"/>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rsidSect="003C6D90">
      <w:headerReference w:type="default" r:id="rId10"/>
      <w:pgSz w:w="11906" w:h="16838"/>
      <w:pgMar w:top="1134" w:right="1558" w:bottom="1134" w:left="156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D43" w:rsidRDefault="00A63D43" w:rsidP="00AA7763">
      <w:r>
        <w:separator/>
      </w:r>
    </w:p>
  </w:endnote>
  <w:endnote w:type="continuationSeparator" w:id="0">
    <w:p w:rsidR="00A63D43" w:rsidRDefault="00A63D43"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D43" w:rsidRDefault="00A63D43" w:rsidP="00AA7763">
      <w:r>
        <w:separator/>
      </w:r>
    </w:p>
  </w:footnote>
  <w:footnote w:type="continuationSeparator" w:id="0">
    <w:p w:rsidR="00A63D43" w:rsidRDefault="00A63D43" w:rsidP="00AA77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529F" w:rsidRDefault="00F16D98">
    <w:pPr>
      <w:pStyle w:val="a4"/>
    </w:pPr>
    <w:r>
      <w:ptab w:relativeTo="margin" w:alignment="center" w:leader="none"/>
    </w:r>
    <w:r>
      <w:ptab w:relativeTo="margin" w:alignment="right" w:leader="none"/>
    </w:r>
    <w:r w:rsidRPr="00F16D98">
      <w:t>HX-CGB-2019-ZB-017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4">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5">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5B50C84"/>
    <w:multiLevelType w:val="hybridMultilevel"/>
    <w:tmpl w:val="5FA2618C"/>
    <w:lvl w:ilvl="0" w:tplc="C8C0EBBA">
      <w:start w:val="1"/>
      <w:numFmt w:val="decimal"/>
      <w:lvlText w:val="%1."/>
      <w:lvlJc w:val="left"/>
      <w:pPr>
        <w:ind w:left="420" w:hanging="420"/>
      </w:pPr>
      <w:rPr>
        <w:sz w:val="28"/>
        <w:szCs w:val="28"/>
      </w:r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16">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7D0322E"/>
    <w:multiLevelType w:val="hybridMultilevel"/>
    <w:tmpl w:val="3DD20BEE"/>
    <w:lvl w:ilvl="0" w:tplc="BCEC43F2">
      <w:start w:val="1"/>
      <w:numFmt w:val="decimal"/>
      <w:lvlText w:val="%1、"/>
      <w:lvlJc w:val="left"/>
      <w:pPr>
        <w:tabs>
          <w:tab w:val="num" w:pos="862"/>
        </w:tabs>
        <w:ind w:left="862" w:hanging="720"/>
      </w:pPr>
      <w:rPr>
        <w:rFonts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25"/>
  </w:num>
  <w:num w:numId="3">
    <w:abstractNumId w:val="13"/>
  </w:num>
  <w:num w:numId="4">
    <w:abstractNumId w:val="17"/>
  </w:num>
  <w:num w:numId="5">
    <w:abstractNumId w:val="12"/>
  </w:num>
  <w:num w:numId="6">
    <w:abstractNumId w:val="9"/>
  </w:num>
  <w:num w:numId="7">
    <w:abstractNumId w:val="24"/>
  </w:num>
  <w:num w:numId="8">
    <w:abstractNumId w:val="21"/>
  </w:num>
  <w:num w:numId="9">
    <w:abstractNumId w:val="8"/>
  </w:num>
  <w:num w:numId="10">
    <w:abstractNumId w:val="20"/>
  </w:num>
  <w:num w:numId="11">
    <w:abstractNumId w:val="11"/>
  </w:num>
  <w:num w:numId="12">
    <w:abstractNumId w:val="26"/>
  </w:num>
  <w:num w:numId="13">
    <w:abstractNumId w:val="5"/>
  </w:num>
  <w:num w:numId="14">
    <w:abstractNumId w:val="1"/>
  </w:num>
  <w:num w:numId="15">
    <w:abstractNumId w:val="3"/>
  </w:num>
  <w:num w:numId="16">
    <w:abstractNumId w:val="6"/>
  </w:num>
  <w:num w:numId="17">
    <w:abstractNumId w:val="7"/>
  </w:num>
  <w:num w:numId="18">
    <w:abstractNumId w:val="14"/>
  </w:num>
  <w:num w:numId="19">
    <w:abstractNumId w:val="18"/>
  </w:num>
  <w:num w:numId="20">
    <w:abstractNumId w:val="10"/>
  </w:num>
  <w:num w:numId="21">
    <w:abstractNumId w:val="19"/>
  </w:num>
  <w:num w:numId="22">
    <w:abstractNumId w:val="0"/>
  </w:num>
  <w:num w:numId="23">
    <w:abstractNumId w:val="4"/>
  </w:num>
  <w:num w:numId="24">
    <w:abstractNumId w:val="22"/>
  </w:num>
  <w:num w:numId="25">
    <w:abstractNumId w:val="2"/>
  </w:num>
  <w:num w:numId="26">
    <w:abstractNumId w:val="15"/>
  </w:num>
  <w:num w:numId="27">
    <w:abstractNumId w:val="23"/>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14391"/>
    <w:rsid w:val="00014948"/>
    <w:rsid w:val="000210C2"/>
    <w:rsid w:val="0003678A"/>
    <w:rsid w:val="00040183"/>
    <w:rsid w:val="000405A9"/>
    <w:rsid w:val="00046770"/>
    <w:rsid w:val="000509BD"/>
    <w:rsid w:val="00062F4E"/>
    <w:rsid w:val="00065C0D"/>
    <w:rsid w:val="00070801"/>
    <w:rsid w:val="0007096F"/>
    <w:rsid w:val="00092167"/>
    <w:rsid w:val="000B00A9"/>
    <w:rsid w:val="000B16B7"/>
    <w:rsid w:val="000B5665"/>
    <w:rsid w:val="000C1085"/>
    <w:rsid w:val="000C470F"/>
    <w:rsid w:val="000C5D0F"/>
    <w:rsid w:val="000C7753"/>
    <w:rsid w:val="000D5B6E"/>
    <w:rsid w:val="000D681B"/>
    <w:rsid w:val="000E058B"/>
    <w:rsid w:val="000E0FAB"/>
    <w:rsid w:val="000E6281"/>
    <w:rsid w:val="000F2F29"/>
    <w:rsid w:val="000F4956"/>
    <w:rsid w:val="00100253"/>
    <w:rsid w:val="001033E9"/>
    <w:rsid w:val="0010592B"/>
    <w:rsid w:val="00106038"/>
    <w:rsid w:val="00112F5F"/>
    <w:rsid w:val="001278E5"/>
    <w:rsid w:val="001352C4"/>
    <w:rsid w:val="0013609F"/>
    <w:rsid w:val="00137FEC"/>
    <w:rsid w:val="00141D13"/>
    <w:rsid w:val="001501ED"/>
    <w:rsid w:val="001513F7"/>
    <w:rsid w:val="001550E1"/>
    <w:rsid w:val="00160336"/>
    <w:rsid w:val="00164E81"/>
    <w:rsid w:val="00175D73"/>
    <w:rsid w:val="0018272B"/>
    <w:rsid w:val="00185190"/>
    <w:rsid w:val="001970C4"/>
    <w:rsid w:val="001A7380"/>
    <w:rsid w:val="001C4463"/>
    <w:rsid w:val="001C5240"/>
    <w:rsid w:val="001D1F26"/>
    <w:rsid w:val="001E070C"/>
    <w:rsid w:val="002119F2"/>
    <w:rsid w:val="00212FBD"/>
    <w:rsid w:val="00215EB1"/>
    <w:rsid w:val="002229DB"/>
    <w:rsid w:val="00225DDC"/>
    <w:rsid w:val="00226A48"/>
    <w:rsid w:val="00231E91"/>
    <w:rsid w:val="00233F1A"/>
    <w:rsid w:val="00236055"/>
    <w:rsid w:val="0024416C"/>
    <w:rsid w:val="00245187"/>
    <w:rsid w:val="00251636"/>
    <w:rsid w:val="00251A5F"/>
    <w:rsid w:val="00271F5C"/>
    <w:rsid w:val="0027429D"/>
    <w:rsid w:val="0027458E"/>
    <w:rsid w:val="00277BC2"/>
    <w:rsid w:val="00284C02"/>
    <w:rsid w:val="002855DF"/>
    <w:rsid w:val="002909B1"/>
    <w:rsid w:val="00295A06"/>
    <w:rsid w:val="002A7876"/>
    <w:rsid w:val="002B5B8D"/>
    <w:rsid w:val="002C68A0"/>
    <w:rsid w:val="002D0E67"/>
    <w:rsid w:val="002E1CDF"/>
    <w:rsid w:val="002E2030"/>
    <w:rsid w:val="0030132F"/>
    <w:rsid w:val="00304E01"/>
    <w:rsid w:val="00305B2D"/>
    <w:rsid w:val="00321082"/>
    <w:rsid w:val="0033212F"/>
    <w:rsid w:val="0033605E"/>
    <w:rsid w:val="003378AE"/>
    <w:rsid w:val="003526E8"/>
    <w:rsid w:val="003533D9"/>
    <w:rsid w:val="00372771"/>
    <w:rsid w:val="00376C0F"/>
    <w:rsid w:val="003815A4"/>
    <w:rsid w:val="00393182"/>
    <w:rsid w:val="003949E8"/>
    <w:rsid w:val="00397256"/>
    <w:rsid w:val="003A159D"/>
    <w:rsid w:val="003A628E"/>
    <w:rsid w:val="003B42C4"/>
    <w:rsid w:val="003B46B3"/>
    <w:rsid w:val="003B78D5"/>
    <w:rsid w:val="003C6D90"/>
    <w:rsid w:val="003E19CB"/>
    <w:rsid w:val="003E1C4F"/>
    <w:rsid w:val="003F1E06"/>
    <w:rsid w:val="003F5719"/>
    <w:rsid w:val="003F65A2"/>
    <w:rsid w:val="004001E8"/>
    <w:rsid w:val="0041212A"/>
    <w:rsid w:val="00413FE0"/>
    <w:rsid w:val="00422F46"/>
    <w:rsid w:val="004332A9"/>
    <w:rsid w:val="00451863"/>
    <w:rsid w:val="004530AE"/>
    <w:rsid w:val="0046300E"/>
    <w:rsid w:val="00473D9C"/>
    <w:rsid w:val="004828E0"/>
    <w:rsid w:val="004829AD"/>
    <w:rsid w:val="00482EE8"/>
    <w:rsid w:val="00490E86"/>
    <w:rsid w:val="00491FA7"/>
    <w:rsid w:val="004A5AB0"/>
    <w:rsid w:val="004B2A12"/>
    <w:rsid w:val="004C5D00"/>
    <w:rsid w:val="004D2AFA"/>
    <w:rsid w:val="004D44D6"/>
    <w:rsid w:val="004D4648"/>
    <w:rsid w:val="004E4576"/>
    <w:rsid w:val="004E532C"/>
    <w:rsid w:val="004E7EF2"/>
    <w:rsid w:val="004F365B"/>
    <w:rsid w:val="0050642A"/>
    <w:rsid w:val="005117BA"/>
    <w:rsid w:val="0051529F"/>
    <w:rsid w:val="005255EB"/>
    <w:rsid w:val="00533B73"/>
    <w:rsid w:val="00535910"/>
    <w:rsid w:val="005420C0"/>
    <w:rsid w:val="0055038B"/>
    <w:rsid w:val="005557A1"/>
    <w:rsid w:val="00564586"/>
    <w:rsid w:val="005721BA"/>
    <w:rsid w:val="005762A9"/>
    <w:rsid w:val="00581E05"/>
    <w:rsid w:val="00585F07"/>
    <w:rsid w:val="00594C3C"/>
    <w:rsid w:val="00594F96"/>
    <w:rsid w:val="005B54DB"/>
    <w:rsid w:val="005C1A60"/>
    <w:rsid w:val="005C336E"/>
    <w:rsid w:val="005D107E"/>
    <w:rsid w:val="005D128E"/>
    <w:rsid w:val="005D2121"/>
    <w:rsid w:val="005F752C"/>
    <w:rsid w:val="005F77D7"/>
    <w:rsid w:val="00605C4D"/>
    <w:rsid w:val="006129A6"/>
    <w:rsid w:val="00645358"/>
    <w:rsid w:val="00651383"/>
    <w:rsid w:val="00651447"/>
    <w:rsid w:val="00654FF5"/>
    <w:rsid w:val="006649C5"/>
    <w:rsid w:val="00664B70"/>
    <w:rsid w:val="0066523F"/>
    <w:rsid w:val="00667F6B"/>
    <w:rsid w:val="00670D42"/>
    <w:rsid w:val="0067429F"/>
    <w:rsid w:val="00676B07"/>
    <w:rsid w:val="00687061"/>
    <w:rsid w:val="00691CD1"/>
    <w:rsid w:val="006953DE"/>
    <w:rsid w:val="006B31CB"/>
    <w:rsid w:val="006C02CE"/>
    <w:rsid w:val="006D1732"/>
    <w:rsid w:val="006F6925"/>
    <w:rsid w:val="0070187F"/>
    <w:rsid w:val="00706B51"/>
    <w:rsid w:val="007130F5"/>
    <w:rsid w:val="00714D00"/>
    <w:rsid w:val="007309EF"/>
    <w:rsid w:val="00743A8C"/>
    <w:rsid w:val="00750D08"/>
    <w:rsid w:val="00753490"/>
    <w:rsid w:val="007641DA"/>
    <w:rsid w:val="00764B74"/>
    <w:rsid w:val="007710CB"/>
    <w:rsid w:val="00777933"/>
    <w:rsid w:val="007828B4"/>
    <w:rsid w:val="007851EE"/>
    <w:rsid w:val="0079760E"/>
    <w:rsid w:val="007B1B12"/>
    <w:rsid w:val="007B468F"/>
    <w:rsid w:val="007B6AF9"/>
    <w:rsid w:val="007C0DEC"/>
    <w:rsid w:val="007D1D8D"/>
    <w:rsid w:val="007E2E7C"/>
    <w:rsid w:val="007F1321"/>
    <w:rsid w:val="007F4323"/>
    <w:rsid w:val="007F44C0"/>
    <w:rsid w:val="007F7D85"/>
    <w:rsid w:val="00802A36"/>
    <w:rsid w:val="00815B8C"/>
    <w:rsid w:val="008175B0"/>
    <w:rsid w:val="00822382"/>
    <w:rsid w:val="00823402"/>
    <w:rsid w:val="00823D66"/>
    <w:rsid w:val="00824192"/>
    <w:rsid w:val="00827A94"/>
    <w:rsid w:val="00842B0C"/>
    <w:rsid w:val="0085163F"/>
    <w:rsid w:val="008538D2"/>
    <w:rsid w:val="00853FA1"/>
    <w:rsid w:val="0085534E"/>
    <w:rsid w:val="008630CB"/>
    <w:rsid w:val="00865239"/>
    <w:rsid w:val="008717B0"/>
    <w:rsid w:val="0087417A"/>
    <w:rsid w:val="00874F32"/>
    <w:rsid w:val="00876F55"/>
    <w:rsid w:val="00885507"/>
    <w:rsid w:val="008A48A6"/>
    <w:rsid w:val="008C1FAE"/>
    <w:rsid w:val="008C6BEE"/>
    <w:rsid w:val="008D34F8"/>
    <w:rsid w:val="008D7168"/>
    <w:rsid w:val="008F40AF"/>
    <w:rsid w:val="00901FC8"/>
    <w:rsid w:val="009041E3"/>
    <w:rsid w:val="00906F59"/>
    <w:rsid w:val="00907B89"/>
    <w:rsid w:val="009306AF"/>
    <w:rsid w:val="00942576"/>
    <w:rsid w:val="00950DD5"/>
    <w:rsid w:val="009615B7"/>
    <w:rsid w:val="0096688D"/>
    <w:rsid w:val="009706A4"/>
    <w:rsid w:val="009730E9"/>
    <w:rsid w:val="00975EE2"/>
    <w:rsid w:val="009822A8"/>
    <w:rsid w:val="00984F80"/>
    <w:rsid w:val="00987FC5"/>
    <w:rsid w:val="00990E23"/>
    <w:rsid w:val="009946FE"/>
    <w:rsid w:val="00994B0F"/>
    <w:rsid w:val="00996EF6"/>
    <w:rsid w:val="009A36E9"/>
    <w:rsid w:val="009C4931"/>
    <w:rsid w:val="009C73A0"/>
    <w:rsid w:val="009E0C89"/>
    <w:rsid w:val="009F1629"/>
    <w:rsid w:val="009F293B"/>
    <w:rsid w:val="00A00C8F"/>
    <w:rsid w:val="00A02749"/>
    <w:rsid w:val="00A060B1"/>
    <w:rsid w:val="00A0729B"/>
    <w:rsid w:val="00A07558"/>
    <w:rsid w:val="00A12A1D"/>
    <w:rsid w:val="00A22ECC"/>
    <w:rsid w:val="00A25FB9"/>
    <w:rsid w:val="00A34BF4"/>
    <w:rsid w:val="00A37F9C"/>
    <w:rsid w:val="00A40633"/>
    <w:rsid w:val="00A448DA"/>
    <w:rsid w:val="00A472E2"/>
    <w:rsid w:val="00A51B7D"/>
    <w:rsid w:val="00A56177"/>
    <w:rsid w:val="00A63D43"/>
    <w:rsid w:val="00A71A0B"/>
    <w:rsid w:val="00A71D14"/>
    <w:rsid w:val="00A86DE9"/>
    <w:rsid w:val="00A87B0F"/>
    <w:rsid w:val="00A90881"/>
    <w:rsid w:val="00AA5A7E"/>
    <w:rsid w:val="00AA7763"/>
    <w:rsid w:val="00AB08CB"/>
    <w:rsid w:val="00AB5D4D"/>
    <w:rsid w:val="00AB7747"/>
    <w:rsid w:val="00AC3296"/>
    <w:rsid w:val="00AC458A"/>
    <w:rsid w:val="00AC5248"/>
    <w:rsid w:val="00AC74D6"/>
    <w:rsid w:val="00AD07F6"/>
    <w:rsid w:val="00AD360C"/>
    <w:rsid w:val="00AD6CD9"/>
    <w:rsid w:val="00AE2937"/>
    <w:rsid w:val="00AF7C02"/>
    <w:rsid w:val="00B01F06"/>
    <w:rsid w:val="00B0370E"/>
    <w:rsid w:val="00B05E3C"/>
    <w:rsid w:val="00B322A6"/>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A00A4"/>
    <w:rsid w:val="00BB628C"/>
    <w:rsid w:val="00BC784D"/>
    <w:rsid w:val="00BD3E57"/>
    <w:rsid w:val="00BD4303"/>
    <w:rsid w:val="00BD6201"/>
    <w:rsid w:val="00BD73D1"/>
    <w:rsid w:val="00BE2846"/>
    <w:rsid w:val="00BE3BFF"/>
    <w:rsid w:val="00BF6492"/>
    <w:rsid w:val="00C06057"/>
    <w:rsid w:val="00C06464"/>
    <w:rsid w:val="00C17FCA"/>
    <w:rsid w:val="00C209C9"/>
    <w:rsid w:val="00C261DA"/>
    <w:rsid w:val="00C3620A"/>
    <w:rsid w:val="00C406FD"/>
    <w:rsid w:val="00C54496"/>
    <w:rsid w:val="00C57BC6"/>
    <w:rsid w:val="00C8611F"/>
    <w:rsid w:val="00C94771"/>
    <w:rsid w:val="00C95940"/>
    <w:rsid w:val="00CA3F5B"/>
    <w:rsid w:val="00CB496E"/>
    <w:rsid w:val="00CC1BDB"/>
    <w:rsid w:val="00CC1EBC"/>
    <w:rsid w:val="00CC58C0"/>
    <w:rsid w:val="00CC6615"/>
    <w:rsid w:val="00CD0B3C"/>
    <w:rsid w:val="00CD231D"/>
    <w:rsid w:val="00CD7897"/>
    <w:rsid w:val="00CE627D"/>
    <w:rsid w:val="00D04796"/>
    <w:rsid w:val="00D1667C"/>
    <w:rsid w:val="00D2464F"/>
    <w:rsid w:val="00D3522C"/>
    <w:rsid w:val="00D436BA"/>
    <w:rsid w:val="00D55797"/>
    <w:rsid w:val="00D567D7"/>
    <w:rsid w:val="00D76D27"/>
    <w:rsid w:val="00D80E0C"/>
    <w:rsid w:val="00D8314A"/>
    <w:rsid w:val="00D83C87"/>
    <w:rsid w:val="00DA18DA"/>
    <w:rsid w:val="00DA6140"/>
    <w:rsid w:val="00DA708F"/>
    <w:rsid w:val="00DB034B"/>
    <w:rsid w:val="00DC2239"/>
    <w:rsid w:val="00DD69BF"/>
    <w:rsid w:val="00DE028E"/>
    <w:rsid w:val="00DE3E45"/>
    <w:rsid w:val="00DE41B7"/>
    <w:rsid w:val="00DE5091"/>
    <w:rsid w:val="00DE7B6B"/>
    <w:rsid w:val="00DF1430"/>
    <w:rsid w:val="00DF2D9A"/>
    <w:rsid w:val="00DF62AD"/>
    <w:rsid w:val="00DF6ED9"/>
    <w:rsid w:val="00E1012D"/>
    <w:rsid w:val="00E23B94"/>
    <w:rsid w:val="00E250BD"/>
    <w:rsid w:val="00E32E8E"/>
    <w:rsid w:val="00E41C7A"/>
    <w:rsid w:val="00E47FFB"/>
    <w:rsid w:val="00E54125"/>
    <w:rsid w:val="00E5701B"/>
    <w:rsid w:val="00E57FC2"/>
    <w:rsid w:val="00E637AB"/>
    <w:rsid w:val="00E65E20"/>
    <w:rsid w:val="00E71CAF"/>
    <w:rsid w:val="00E77CF4"/>
    <w:rsid w:val="00E80528"/>
    <w:rsid w:val="00E845F5"/>
    <w:rsid w:val="00E85950"/>
    <w:rsid w:val="00E95C88"/>
    <w:rsid w:val="00EA033C"/>
    <w:rsid w:val="00EA1C72"/>
    <w:rsid w:val="00EA680D"/>
    <w:rsid w:val="00EB41BD"/>
    <w:rsid w:val="00EC5F86"/>
    <w:rsid w:val="00EC7FF2"/>
    <w:rsid w:val="00ED1F11"/>
    <w:rsid w:val="00ED245F"/>
    <w:rsid w:val="00ED2CB9"/>
    <w:rsid w:val="00ED351C"/>
    <w:rsid w:val="00ED64AC"/>
    <w:rsid w:val="00EF01A0"/>
    <w:rsid w:val="00EF2B89"/>
    <w:rsid w:val="00EF55FE"/>
    <w:rsid w:val="00EF574E"/>
    <w:rsid w:val="00EF70EF"/>
    <w:rsid w:val="00F16D98"/>
    <w:rsid w:val="00F214F8"/>
    <w:rsid w:val="00F34197"/>
    <w:rsid w:val="00F37A25"/>
    <w:rsid w:val="00F418CC"/>
    <w:rsid w:val="00F4351C"/>
    <w:rsid w:val="00F51198"/>
    <w:rsid w:val="00F56C6E"/>
    <w:rsid w:val="00F573BF"/>
    <w:rsid w:val="00F57DD7"/>
    <w:rsid w:val="00F61A03"/>
    <w:rsid w:val="00F6743E"/>
    <w:rsid w:val="00F71CA9"/>
    <w:rsid w:val="00F77E64"/>
    <w:rsid w:val="00F811CF"/>
    <w:rsid w:val="00F843FC"/>
    <w:rsid w:val="00F84E72"/>
    <w:rsid w:val="00F87928"/>
    <w:rsid w:val="00FB0272"/>
    <w:rsid w:val="00FC44A5"/>
    <w:rsid w:val="00FC5D83"/>
    <w:rsid w:val="00FD446D"/>
    <w:rsid w:val="00FE0C0C"/>
    <w:rsid w:val="00FE1551"/>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D66"/>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823D66"/>
    <w:pPr>
      <w:tabs>
        <w:tab w:val="center" w:pos="4153"/>
        <w:tab w:val="right" w:pos="8306"/>
      </w:tabs>
      <w:snapToGrid w:val="0"/>
      <w:jc w:val="left"/>
    </w:pPr>
    <w:rPr>
      <w:sz w:val="18"/>
      <w:szCs w:val="18"/>
    </w:rPr>
  </w:style>
  <w:style w:type="paragraph" w:styleId="a4">
    <w:name w:val="header"/>
    <w:basedOn w:val="a"/>
    <w:link w:val="Char0"/>
    <w:uiPriority w:val="99"/>
    <w:qFormat/>
    <w:rsid w:val="00823D6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823D66"/>
    <w:rPr>
      <w:rFonts w:ascii="Times New Roman" w:hAnsi="Times New Roman" w:cs="Times New Roman"/>
      <w:sz w:val="18"/>
      <w:szCs w:val="18"/>
    </w:rPr>
  </w:style>
  <w:style w:type="character" w:customStyle="1" w:styleId="Char">
    <w:name w:val="页脚 Char"/>
    <w:basedOn w:val="a0"/>
    <w:link w:val="a3"/>
    <w:uiPriority w:val="99"/>
    <w:qFormat/>
    <w:rsid w:val="00823D66"/>
    <w:rPr>
      <w:rFonts w:ascii="Times New Roman" w:hAnsi="Times New Roman" w:cs="Times New Roman"/>
      <w:sz w:val="18"/>
      <w:szCs w:val="18"/>
    </w:rPr>
  </w:style>
  <w:style w:type="paragraph" w:customStyle="1" w:styleId="1">
    <w:name w:val="列出段落1"/>
    <w:basedOn w:val="a"/>
    <w:qFormat/>
    <w:rsid w:val="00823D66"/>
    <w:pPr>
      <w:ind w:firstLineChars="200" w:firstLine="420"/>
    </w:pPr>
  </w:style>
  <w:style w:type="paragraph" w:styleId="a5">
    <w:name w:val="List Paragraph"/>
    <w:basedOn w:val="a"/>
    <w:uiPriority w:val="99"/>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character" w:customStyle="1" w:styleId="ab">
    <w:name w:val="无"/>
    <w:rsid w:val="00F71CA9"/>
  </w:style>
  <w:style w:type="table" w:styleId="ac">
    <w:name w:val="Table Grid"/>
    <w:basedOn w:val="a1"/>
    <w:qFormat/>
    <w:rsid w:val="00F71CA9"/>
    <w:rPr>
      <w:rFonts w:eastAsia="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970566">
      <w:bodyDiv w:val="1"/>
      <w:marLeft w:val="0"/>
      <w:marRight w:val="0"/>
      <w:marTop w:val="0"/>
      <w:marBottom w:val="0"/>
      <w:divBdr>
        <w:top w:val="none" w:sz="0" w:space="0" w:color="auto"/>
        <w:left w:val="none" w:sz="0" w:space="0" w:color="auto"/>
        <w:bottom w:val="none" w:sz="0" w:space="0" w:color="auto"/>
        <w:right w:val="none" w:sz="0" w:space="0" w:color="auto"/>
      </w:divBdr>
    </w:div>
    <w:div w:id="622544403">
      <w:bodyDiv w:val="1"/>
      <w:marLeft w:val="0"/>
      <w:marRight w:val="0"/>
      <w:marTop w:val="0"/>
      <w:marBottom w:val="0"/>
      <w:divBdr>
        <w:top w:val="none" w:sz="0" w:space="0" w:color="auto"/>
        <w:left w:val="none" w:sz="0" w:space="0" w:color="auto"/>
        <w:bottom w:val="none" w:sz="0" w:space="0" w:color="auto"/>
        <w:right w:val="none" w:sz="0" w:space="0" w:color="auto"/>
      </w:divBdr>
    </w:div>
    <w:div w:id="1131827925">
      <w:bodyDiv w:val="1"/>
      <w:marLeft w:val="0"/>
      <w:marRight w:val="0"/>
      <w:marTop w:val="0"/>
      <w:marBottom w:val="0"/>
      <w:divBdr>
        <w:top w:val="none" w:sz="0" w:space="0" w:color="auto"/>
        <w:left w:val="none" w:sz="0" w:space="0" w:color="auto"/>
        <w:bottom w:val="none" w:sz="0" w:space="0" w:color="auto"/>
        <w:right w:val="none" w:sz="0" w:space="0" w:color="auto"/>
      </w:divBdr>
    </w:div>
    <w:div w:id="1510411861">
      <w:bodyDiv w:val="1"/>
      <w:marLeft w:val="0"/>
      <w:marRight w:val="0"/>
      <w:marTop w:val="0"/>
      <w:marBottom w:val="0"/>
      <w:divBdr>
        <w:top w:val="none" w:sz="0" w:space="0" w:color="auto"/>
        <w:left w:val="none" w:sz="0" w:space="0" w:color="auto"/>
        <w:bottom w:val="none" w:sz="0" w:space="0" w:color="auto"/>
        <w:right w:val="none" w:sz="0" w:space="0" w:color="auto"/>
      </w:divBdr>
    </w:div>
    <w:div w:id="1649750993">
      <w:bodyDiv w:val="1"/>
      <w:marLeft w:val="0"/>
      <w:marRight w:val="0"/>
      <w:marTop w:val="0"/>
      <w:marBottom w:val="0"/>
      <w:divBdr>
        <w:top w:val="none" w:sz="0" w:space="0" w:color="auto"/>
        <w:left w:val="none" w:sz="0" w:space="0" w:color="auto"/>
        <w:bottom w:val="none" w:sz="0" w:space="0" w:color="auto"/>
        <w:right w:val="none" w:sz="0" w:space="0" w:color="auto"/>
      </w:divBdr>
    </w:div>
    <w:div w:id="1784840136">
      <w:bodyDiv w:val="1"/>
      <w:marLeft w:val="0"/>
      <w:marRight w:val="0"/>
      <w:marTop w:val="0"/>
      <w:marBottom w:val="0"/>
      <w:divBdr>
        <w:top w:val="none" w:sz="0" w:space="0" w:color="auto"/>
        <w:left w:val="none" w:sz="0" w:space="0" w:color="auto"/>
        <w:bottom w:val="none" w:sz="0" w:space="0" w:color="auto"/>
        <w:right w:val="none" w:sz="0" w:space="0" w:color="auto"/>
      </w:divBdr>
    </w:div>
    <w:div w:id="20273608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FA9165-9B8B-4F67-A5F3-B66BEAFEB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1370</TotalTime>
  <Pages>20</Pages>
  <Words>972</Words>
  <Characters>5541</Characters>
  <Application>Microsoft Office Word</Application>
  <DocSecurity>0</DocSecurity>
  <Lines>46</Lines>
  <Paragraphs>12</Paragraphs>
  <ScaleCrop>false</ScaleCrop>
  <Company>Dell Computer</Company>
  <LinksUpToDate>false</LinksUpToDate>
  <CharactersWithSpaces>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199</cp:revision>
  <dcterms:created xsi:type="dcterms:W3CDTF">2017-08-23T03:19:00Z</dcterms:created>
  <dcterms:modified xsi:type="dcterms:W3CDTF">2019-12-06T10:01:00Z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