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D1170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7F230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气相色谱仪</w:t>
      </w:r>
      <w:r w:rsidR="009C7CB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1台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7F230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气相色谱仪</w:t>
      </w:r>
      <w:r w:rsidR="009C7CB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1台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D1170A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CD13DA" w:rsidRPr="00E56F04" w:rsidRDefault="006C02CE" w:rsidP="007F230C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F230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气相色谱仪</w:t>
      </w:r>
      <w:r w:rsidR="009C7CB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1台</w:t>
      </w:r>
      <w:bookmarkStart w:id="0" w:name="_GoBack"/>
      <w:bookmarkEnd w:id="0"/>
    </w:p>
    <w:p w:rsidR="00CD13DA" w:rsidRPr="005B59A9" w:rsidRDefault="006C02CE" w:rsidP="007F230C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F83EE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</w:t>
      </w: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</w:t>
      </w:r>
      <w:r w:rsidR="00EA116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7F230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  <w:r w:rsidR="00A63F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7F230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25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</w:t>
      </w:r>
      <w:r w:rsidR="00A63F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</w:t>
      </w:r>
      <w:r w:rsidR="00EA116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  <w:r w:rsidR="00A63F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7F230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10</w:t>
      </w:r>
      <w:r w:rsidR="00A63F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7F230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3F2BF2" w:rsidRPr="003F2BF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</w:p>
    <w:p w:rsidR="00CE1597" w:rsidRPr="00CE1597" w:rsidRDefault="007F230C" w:rsidP="00CE1597">
      <w:pPr>
        <w:rPr>
          <w:b/>
          <w:sz w:val="28"/>
        </w:rPr>
      </w:pPr>
      <w:r>
        <w:rPr>
          <w:rFonts w:hint="eastAsia"/>
          <w:b/>
          <w:sz w:val="28"/>
        </w:rPr>
        <w:t>配置说明</w:t>
      </w:r>
    </w:p>
    <w:p w:rsidR="007F230C" w:rsidRDefault="007F230C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noProof/>
        </w:rPr>
        <w:lastRenderedPageBreak/>
        <w:drawing>
          <wp:inline distT="0" distB="0" distL="0" distR="0" wp14:anchorId="4FFB485C" wp14:editId="7613C1BE">
            <wp:extent cx="5334000" cy="80486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804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230C" w:rsidRDefault="007F230C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</w:p>
    <w:p w:rsidR="007F230C" w:rsidRDefault="007F230C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DF4F1D">
        <w:rPr>
          <w:rFonts w:asciiTheme="minorEastAsia" w:eastAsiaTheme="minorEastAsia" w:hAnsiTheme="minorEastAsia" w:hint="eastAsia"/>
          <w:sz w:val="28"/>
          <w:szCs w:val="24"/>
          <w:u w:val="single"/>
        </w:rPr>
        <w:t>100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A63FC3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A63FC3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F7D85" w:rsidRPr="00CD13DA" w:rsidRDefault="0004322F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比价文件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其他要求：</w:t>
      </w:r>
      <w:r w:rsidR="008233C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F230C">
        <w:rPr>
          <w:rFonts w:asciiTheme="minorEastAsia" w:eastAsiaTheme="minorEastAsia" w:hAnsiTheme="minorEastAsia" w:hint="eastAsia"/>
          <w:sz w:val="28"/>
          <w:szCs w:val="24"/>
          <w:u w:val="single"/>
        </w:rPr>
        <w:t>供应商自行选择提供</w:t>
      </w:r>
      <w:r w:rsidR="008233C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CD13DA" w:rsidRPr="00CD13DA" w:rsidRDefault="00CD13DA" w:rsidP="00CD13DA">
      <w:pPr>
        <w:rPr>
          <w:rFonts w:asciiTheme="minorEastAsia" w:eastAsiaTheme="minorEastAsia" w:hAnsiTheme="minorEastAsia"/>
          <w:sz w:val="28"/>
          <w:szCs w:val="24"/>
        </w:rPr>
      </w:pPr>
    </w:p>
    <w:p w:rsidR="00750D08" w:rsidRPr="00815B8C" w:rsidRDefault="00D1170A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（详见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文件要求）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090F4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15B8C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777933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材料</w:t>
      </w:r>
      <w:r w:rsidR="00A87B0F" w:rsidRPr="008717B0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7F230C">
        <w:rPr>
          <w:rFonts w:asciiTheme="minorEastAsia" w:eastAsiaTheme="minorEastAsia" w:hAnsiTheme="minorEastAsia" w:hint="eastAsia"/>
          <w:sz w:val="28"/>
          <w:szCs w:val="24"/>
          <w:u w:val="single"/>
        </w:rPr>
        <w:t>供应商自行选择提供</w:t>
      </w:r>
    </w:p>
    <w:p w:rsidR="00581E05" w:rsidRPr="006371B1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  <w:sz w:val="28"/>
        </w:rPr>
      </w:pPr>
      <w:r w:rsidRPr="006371B1">
        <w:rPr>
          <w:rFonts w:asciiTheme="minorEastAsia" w:eastAsiaTheme="minorEastAsia" w:hAnsiTheme="minorEastAsia" w:hint="eastAsia"/>
          <w:b/>
          <w:color w:val="FF0000"/>
          <w:sz w:val="28"/>
        </w:rPr>
        <w:t>注：</w:t>
      </w:r>
    </w:p>
    <w:p w:rsidR="00581E05" w:rsidRPr="006371B1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  <w:sz w:val="28"/>
        </w:rPr>
      </w:pPr>
      <w:r w:rsidRPr="006371B1">
        <w:rPr>
          <w:rFonts w:asciiTheme="minorEastAsia" w:eastAsiaTheme="minorEastAsia" w:hAnsiTheme="minorEastAsia" w:hint="eastAsia"/>
          <w:color w:val="FF0000"/>
          <w:sz w:val="28"/>
        </w:rPr>
        <w:t>以上资质文件全部提供经营资质</w:t>
      </w:r>
      <w:proofErr w:type="gramStart"/>
      <w:r w:rsidRPr="006371B1">
        <w:rPr>
          <w:rFonts w:asciiTheme="minorEastAsia" w:eastAsiaTheme="minorEastAsia" w:hAnsiTheme="minorEastAsia" w:hint="eastAsia"/>
          <w:color w:val="FF0000"/>
          <w:sz w:val="28"/>
        </w:rPr>
        <w:t>类</w:t>
      </w:r>
      <w:r w:rsidRPr="006371B1">
        <w:rPr>
          <w:rFonts w:asciiTheme="minorEastAsia" w:eastAsiaTheme="minorEastAsia" w:hAnsiTheme="minorEastAsia" w:hint="eastAsia"/>
          <w:color w:val="FF0000"/>
          <w:sz w:val="28"/>
          <w:highlight w:val="yellow"/>
        </w:rPr>
        <w:t>有效</w:t>
      </w:r>
      <w:proofErr w:type="gramEnd"/>
      <w:r w:rsidRPr="006371B1">
        <w:rPr>
          <w:rFonts w:asciiTheme="minorEastAsia" w:eastAsiaTheme="minorEastAsia" w:hAnsiTheme="minorEastAsia" w:hint="eastAsia"/>
          <w:color w:val="FF0000"/>
          <w:sz w:val="28"/>
          <w:highlight w:val="yellow"/>
        </w:rPr>
        <w:t>版本</w:t>
      </w:r>
      <w:r w:rsidRPr="006371B1">
        <w:rPr>
          <w:rFonts w:asciiTheme="minorEastAsia" w:eastAsiaTheme="minorEastAsia" w:hAnsiTheme="minorEastAsia" w:hint="eastAsia"/>
          <w:color w:val="FF0000"/>
          <w:sz w:val="28"/>
        </w:rPr>
        <w:t>，全部资料复印件应加盖本企业公章（红章）；</w:t>
      </w:r>
    </w:p>
    <w:p w:rsidR="00777933" w:rsidRPr="006371B1" w:rsidRDefault="00581E05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sz w:val="28"/>
        </w:rPr>
      </w:pPr>
      <w:r w:rsidRPr="006371B1">
        <w:rPr>
          <w:rFonts w:asciiTheme="minorEastAsia" w:eastAsiaTheme="minorEastAsia" w:hAnsiTheme="minorEastAsia" w:hint="eastAsia"/>
          <w:color w:val="FF0000"/>
          <w:sz w:val="28"/>
        </w:rPr>
        <w:lastRenderedPageBreak/>
        <w:t>以上资质文件</w:t>
      </w:r>
      <w:r w:rsidR="00777933" w:rsidRPr="006371B1">
        <w:rPr>
          <w:rFonts w:asciiTheme="minorEastAsia" w:eastAsiaTheme="minorEastAsia" w:hAnsiTheme="minorEastAsia" w:hint="eastAsia"/>
          <w:color w:val="FF0000"/>
          <w:sz w:val="28"/>
        </w:rPr>
        <w:t>电子版均为纸质版扫描件；未加盖公章视为无效；</w:t>
      </w:r>
    </w:p>
    <w:p w:rsidR="007F7D85" w:rsidRPr="008717B0" w:rsidRDefault="007F7D85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7F230C" w:rsidRPr="007F230C" w:rsidRDefault="007F230C" w:rsidP="007F230C">
      <w:pPr>
        <w:ind w:firstLineChars="200" w:firstLine="560"/>
        <w:rPr>
          <w:rFonts w:asciiTheme="minorEastAsia" w:eastAsiaTheme="minorEastAsia" w:hAnsiTheme="minorEastAsia"/>
          <w:b/>
          <w:color w:val="000000" w:themeColor="text1"/>
          <w:sz w:val="40"/>
          <w:szCs w:val="24"/>
        </w:rPr>
      </w:pPr>
      <w:r w:rsidRPr="007F230C">
        <w:rPr>
          <w:rFonts w:asciiTheme="minorEastAsia" w:eastAsiaTheme="minorEastAsia" w:hAnsiTheme="minorEastAsia"/>
          <w:sz w:val="28"/>
        </w:rPr>
        <w:t>①报价单需将 “报价含税单价、报价人、报价日期、联系电话等项目”填写齐全，并加盖公章（红章），按照本次比价统一模板报价。</w:t>
      </w:r>
      <w:r w:rsidRPr="007F230C">
        <w:rPr>
          <w:rFonts w:asciiTheme="minorEastAsia" w:eastAsiaTheme="minorEastAsia" w:hAnsiTheme="minorEastAsia"/>
          <w:sz w:val="28"/>
        </w:rPr>
        <w:br/>
      </w:r>
      <w:r>
        <w:rPr>
          <w:rFonts w:asciiTheme="minorEastAsia" w:eastAsiaTheme="minorEastAsia" w:hAnsiTheme="minorEastAsia" w:hint="eastAsia"/>
          <w:sz w:val="28"/>
        </w:rPr>
        <w:t xml:space="preserve">   </w:t>
      </w:r>
      <w:r w:rsidRPr="007F230C">
        <w:rPr>
          <w:rFonts w:asciiTheme="minorEastAsia" w:eastAsiaTheme="minorEastAsia" w:hAnsiTheme="minorEastAsia"/>
          <w:sz w:val="28"/>
        </w:rPr>
        <w:t>② 报价单需对本次全部项目进行报价，部分报价视为无效报价；</w:t>
      </w:r>
    </w:p>
    <w:p w:rsidR="007F230C" w:rsidRPr="00251A5F" w:rsidRDefault="007F230C" w:rsidP="007F230C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7F230C" w:rsidRPr="00251A5F" w:rsidRDefault="007F230C" w:rsidP="007F230C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B732CC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文件一式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二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份；</w:t>
      </w:r>
    </w:p>
    <w:p w:rsidR="007F230C" w:rsidRPr="00A90881" w:rsidRDefault="007F230C" w:rsidP="007F230C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（7）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盖红章扫描件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10月</w:t>
      </w:r>
      <w:r w:rsidR="00B732CC">
        <w:rPr>
          <w:rFonts w:asciiTheme="minorEastAsia" w:eastAsiaTheme="minorEastAsia" w:hAnsiTheme="minorEastAsia" w:hint="eastAsia"/>
          <w:sz w:val="28"/>
          <w:szCs w:val="24"/>
        </w:rPr>
        <w:t>10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结束前发送至我公司指定邮箱。</w:t>
      </w:r>
    </w:p>
    <w:p w:rsidR="007F230C" w:rsidRDefault="007F230C" w:rsidP="007F230C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323DD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原件</w:t>
      </w:r>
      <w:r w:rsidR="00B732CC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、报价单</w:t>
      </w:r>
      <w:r w:rsidRPr="00323DD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装订整齐</w:t>
      </w:r>
      <w:r w:rsidR="00B732CC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并密封</w:t>
      </w:r>
      <w:r w:rsidRPr="00323DD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10</w:t>
      </w:r>
      <w:r w:rsidRPr="00323DD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B732CC">
        <w:rPr>
          <w:rFonts w:asciiTheme="minorEastAsia" w:eastAsiaTheme="minorEastAsia" w:hAnsiTheme="minorEastAsia" w:hint="eastAsia"/>
          <w:sz w:val="28"/>
          <w:szCs w:val="24"/>
        </w:rPr>
        <w:t>10</w:t>
      </w:r>
      <w:r w:rsidRPr="00323DD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7F230C" w:rsidRPr="00C22BB4" w:rsidRDefault="007F230C" w:rsidP="007F230C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潜在</w:t>
      </w:r>
      <w:r w:rsidRPr="00C22BB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投标人须在考察期结束前到项目现场或</w:t>
      </w:r>
      <w:r w:rsidR="00B732CC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电话</w:t>
      </w:r>
      <w:r w:rsidRPr="00C22BB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与我司技术人员沟通完成现场踏勘或技术对接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:rsidR="007F230C" w:rsidRPr="00323DDB" w:rsidRDefault="007F230C" w:rsidP="007F230C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潜在投标人完成现场踏勘或技术对接后，在考察期结束前将报价单（需密封）邮寄至</w:t>
      </w:r>
      <w:r w:rsidRPr="00323DD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我公司指定地点、指定接收人处；</w:t>
      </w:r>
    </w:p>
    <w:p w:rsidR="00CD13DA" w:rsidRDefault="00990E23" w:rsidP="0058620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8233CF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CE1597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1A7380" w:rsidRPr="00164E81" w:rsidRDefault="0064184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</w:t>
      </w:r>
      <w:r w:rsidR="00990E2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CD13DA" w:rsidRPr="00890714" w:rsidRDefault="001A7380" w:rsidP="00890714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0210C2" w:rsidRPr="00164E81" w:rsidRDefault="00641843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CD13DA" w:rsidRPr="00890714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="00586203">
        <w:rPr>
          <w:rFonts w:asciiTheme="minorEastAsia" w:eastAsiaTheme="minorEastAsia" w:hAnsiTheme="minorEastAsia" w:hint="eastAsia"/>
          <w:sz w:val="28"/>
          <w:szCs w:val="24"/>
          <w:u w:val="single"/>
        </w:rPr>
        <w:t>201</w:t>
      </w:r>
      <w:r w:rsidR="00DF4F1D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="007F230C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B732CC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641843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7F230C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B732CC">
        <w:rPr>
          <w:rFonts w:asciiTheme="minorEastAsia" w:eastAsiaTheme="minorEastAsia" w:hAnsiTheme="minorEastAsia" w:hint="eastAsia"/>
          <w:sz w:val="28"/>
          <w:szCs w:val="24"/>
          <w:u w:val="single"/>
        </w:rPr>
        <w:t>11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7F230C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7F230C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B732CC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090F4F" w:rsidRPr="00890714" w:rsidRDefault="00890714" w:rsidP="00890714">
      <w:pPr>
        <w:ind w:firstLineChars="650" w:firstLine="18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②</w:t>
      </w:r>
      <w:r w:rsidR="006C02CE" w:rsidRPr="00890714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890714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890714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CD13DA" w:rsidRDefault="00CD13DA" w:rsidP="00090F4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90F4F" w:rsidRPr="00090F4F" w:rsidRDefault="00090F4F" w:rsidP="00090F4F">
      <w:pPr>
        <w:rPr>
          <w:rFonts w:asciiTheme="minorEastAsia" w:eastAsiaTheme="minorEastAsia" w:hAnsiTheme="minorEastAsia"/>
          <w:b/>
          <w:sz w:val="28"/>
          <w:szCs w:val="24"/>
        </w:rPr>
      </w:pPr>
      <w:r w:rsidRPr="00090F4F"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41843">
        <w:rPr>
          <w:rFonts w:asciiTheme="minorEastAsia" w:eastAsiaTheme="minorEastAsia" w:hAnsiTheme="minorEastAsia" w:hint="eastAsia"/>
          <w:b/>
          <w:sz w:val="28"/>
          <w:szCs w:val="24"/>
        </w:rPr>
        <w:t>一</w:t>
      </w:r>
      <w:r w:rsidRPr="00090F4F">
        <w:rPr>
          <w:rFonts w:asciiTheme="minorEastAsia" w:eastAsiaTheme="minorEastAsia" w:hAnsiTheme="minorEastAsia" w:hint="eastAsia"/>
          <w:b/>
          <w:sz w:val="28"/>
          <w:szCs w:val="24"/>
        </w:rPr>
        <w:t>、开标时间</w:t>
      </w:r>
    </w:p>
    <w:p w:rsidR="00090F4F" w:rsidRDefault="00090F4F" w:rsidP="00090F4F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招标方另行确定</w:t>
      </w:r>
    </w:p>
    <w:p w:rsidR="00426D65" w:rsidRPr="00426D65" w:rsidRDefault="00CE1597" w:rsidP="00090F4F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</w:t>
      </w:r>
      <w:r w:rsidR="00014E3A">
        <w:rPr>
          <w:rFonts w:asciiTheme="minorEastAsia" w:eastAsiaTheme="minorEastAsia" w:hAnsiTheme="minorEastAsia" w:hint="eastAsia"/>
          <w:sz w:val="28"/>
          <w:szCs w:val="24"/>
        </w:rPr>
        <w:t>评标原则为低价中标，</w:t>
      </w:r>
      <w:r w:rsidR="00426D65">
        <w:rPr>
          <w:rFonts w:asciiTheme="minorEastAsia" w:eastAsiaTheme="minorEastAsia" w:hAnsiTheme="minorEastAsia" w:hint="eastAsia"/>
          <w:sz w:val="28"/>
          <w:szCs w:val="24"/>
        </w:rPr>
        <w:t>不需要供应</w:t>
      </w:r>
      <w:proofErr w:type="gramStart"/>
      <w:r w:rsidR="00426D65">
        <w:rPr>
          <w:rFonts w:asciiTheme="minorEastAsia" w:eastAsiaTheme="minorEastAsia" w:hAnsiTheme="minorEastAsia" w:hint="eastAsia"/>
          <w:sz w:val="28"/>
          <w:szCs w:val="24"/>
        </w:rPr>
        <w:t>商现场</w:t>
      </w:r>
      <w:proofErr w:type="gramEnd"/>
      <w:r w:rsidR="00426D65">
        <w:rPr>
          <w:rFonts w:asciiTheme="minorEastAsia" w:eastAsiaTheme="minorEastAsia" w:hAnsiTheme="minorEastAsia" w:hint="eastAsia"/>
          <w:sz w:val="28"/>
          <w:szCs w:val="24"/>
        </w:rPr>
        <w:t>参与开标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4D2AFA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比价文件接收人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邮箱：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（北京红星股份有限公司）北京市怀柔区红星路1号办公楼30</w:t>
      </w:r>
      <w:r w:rsidR="00014E3A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B732CC" w:rsidRPr="00164E81" w:rsidRDefault="00141D13" w:rsidP="00B732CC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5862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彭兴永</w:t>
      </w:r>
      <w:r w:rsidR="00B732CC" w:rsidRPr="00B732CC">
        <w:rPr>
          <w:rFonts w:asciiTheme="minorEastAsia" w:eastAsiaTheme="minorEastAsia" w:hAnsiTheme="minorEastAsia" w:hint="eastAsia"/>
          <w:sz w:val="28"/>
          <w:szCs w:val="24"/>
        </w:rPr>
        <w:t xml:space="preserve">             </w:t>
      </w:r>
      <w:r w:rsidR="00B732CC"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B732CC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B732CC">
        <w:rPr>
          <w:rFonts w:asciiTheme="minorEastAsia" w:eastAsiaTheme="minorEastAsia" w:hAnsiTheme="minorEastAsia" w:hint="eastAsia"/>
          <w:sz w:val="28"/>
          <w:szCs w:val="24"/>
          <w:u w:val="single"/>
        </w:rPr>
        <w:t>苏永恒</w:t>
      </w:r>
    </w:p>
    <w:p w:rsidR="00B732CC" w:rsidRPr="00876DE3" w:rsidRDefault="00B732CC" w:rsidP="00B732CC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13716859925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B732CC">
        <w:rPr>
          <w:rFonts w:asciiTheme="minorEastAsia" w:eastAsiaTheme="minorEastAsia" w:hAnsiTheme="minorEastAsia" w:hint="eastAsia"/>
          <w:sz w:val="28"/>
          <w:szCs w:val="24"/>
        </w:rPr>
        <w:t xml:space="preserve">       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010-51202563</w:t>
      </w:r>
    </w:p>
    <w:p w:rsidR="00B732CC" w:rsidRPr="00B732CC" w:rsidRDefault="00B732CC" w:rsidP="00B732CC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A648A7" w:rsidRDefault="00A648A7" w:rsidP="00890714">
      <w:pPr>
        <w:jc w:val="right"/>
        <w:rPr>
          <w:rFonts w:asciiTheme="minorEastAsia" w:eastAsiaTheme="minorEastAsia" w:hAnsiTheme="minorEastAsia"/>
          <w:sz w:val="28"/>
          <w:szCs w:val="24"/>
        </w:rPr>
      </w:pPr>
    </w:p>
    <w:p w:rsidR="00A648A7" w:rsidRDefault="00A648A7" w:rsidP="00890714">
      <w:pPr>
        <w:jc w:val="right"/>
        <w:rPr>
          <w:rFonts w:asciiTheme="minorEastAsia" w:eastAsiaTheme="minorEastAsia" w:hAnsiTheme="minorEastAsia"/>
          <w:sz w:val="28"/>
          <w:szCs w:val="24"/>
        </w:rPr>
      </w:pPr>
    </w:p>
    <w:p w:rsidR="008B60CA" w:rsidRPr="008B60CA" w:rsidRDefault="008B60CA" w:rsidP="00DF4F1D">
      <w:pPr>
        <w:widowControl/>
        <w:jc w:val="right"/>
        <w:rPr>
          <w:rFonts w:asciiTheme="minorEastAsia" w:eastAsiaTheme="minorEastAsia" w:hAnsiTheme="minorEastAsia"/>
          <w:sz w:val="28"/>
          <w:szCs w:val="24"/>
        </w:rPr>
      </w:pPr>
      <w:r w:rsidRPr="008B60CA">
        <w:rPr>
          <w:rFonts w:asciiTheme="minorEastAsia" w:eastAsiaTheme="minorEastAsia" w:hAnsiTheme="minorEastAsia" w:hint="eastAsia"/>
          <w:sz w:val="28"/>
          <w:szCs w:val="24"/>
        </w:rPr>
        <w:lastRenderedPageBreak/>
        <w:t xml:space="preserve">公告发布单位：  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北京红星股份有限公司  </w:t>
      </w:r>
    </w:p>
    <w:p w:rsidR="00DE7B6B" w:rsidRDefault="008B60CA" w:rsidP="00CE1597">
      <w:pPr>
        <w:widowControl/>
        <w:jc w:val="right"/>
        <w:rPr>
          <w:rFonts w:asciiTheme="minorEastAsia" w:eastAsiaTheme="minorEastAsia" w:hAnsiTheme="minorEastAsia"/>
          <w:sz w:val="30"/>
          <w:szCs w:val="30"/>
        </w:rPr>
      </w:pPr>
      <w:r w:rsidRPr="008B60CA">
        <w:rPr>
          <w:rFonts w:asciiTheme="minorEastAsia" w:eastAsiaTheme="minorEastAsia" w:hAnsiTheme="minorEastAsia" w:hint="eastAsia"/>
          <w:sz w:val="28"/>
          <w:szCs w:val="24"/>
        </w:rPr>
        <w:t xml:space="preserve">公告发布日期：  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201</w:t>
      </w:r>
      <w:r w:rsidR="00DF4F1D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F71670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F71670">
        <w:rPr>
          <w:rFonts w:asciiTheme="minorEastAsia" w:eastAsiaTheme="minorEastAsia" w:hAnsiTheme="minorEastAsia" w:hint="eastAsia"/>
          <w:sz w:val="28"/>
          <w:szCs w:val="24"/>
          <w:u w:val="single"/>
        </w:rPr>
        <w:t>25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 </w:t>
      </w:r>
      <w:r w:rsidR="00B60C02"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本授权书于年月日签字生效，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lastRenderedPageBreak/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="006B2FC0"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>授权人），身份证号为 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A3404">
        <w:rPr>
          <w:rFonts w:asciiTheme="minorEastAsia" w:eastAsiaTheme="minorEastAsia" w:hAnsiTheme="minorEastAsia" w:hint="eastAsia"/>
          <w:sz w:val="28"/>
          <w:szCs w:val="24"/>
        </w:rPr>
        <w:t>比价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A3404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比价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A3404" w:rsidP="008A340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</w:t>
      </w:r>
      <w:r w:rsidR="00865239" w:rsidRPr="00164E81">
        <w:rPr>
          <w:rFonts w:asciiTheme="minorEastAsia" w:eastAsiaTheme="minorEastAsia" w:hAnsiTheme="minorEastAsia" w:hint="eastAsia"/>
          <w:b/>
          <w:sz w:val="36"/>
          <w:szCs w:val="36"/>
        </w:rPr>
        <w:t>文件</w:t>
      </w:r>
    </w:p>
    <w:p w:rsidR="00865239" w:rsidRPr="00164E81" w:rsidRDefault="008A3404" w:rsidP="008A3404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 w:rsidSect="007F230C">
      <w:headerReference w:type="default" r:id="rId11"/>
      <w:pgSz w:w="11906" w:h="16838"/>
      <w:pgMar w:top="1440" w:right="1274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4E9B" w:rsidRDefault="00E94E9B" w:rsidP="00AA7763">
      <w:r>
        <w:separator/>
      </w:r>
    </w:p>
  </w:endnote>
  <w:endnote w:type="continuationSeparator" w:id="0">
    <w:p w:rsidR="00E94E9B" w:rsidRDefault="00E94E9B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4E9B" w:rsidRDefault="00E94E9B" w:rsidP="00AA7763">
      <w:r>
        <w:separator/>
      </w:r>
    </w:p>
  </w:footnote>
  <w:footnote w:type="continuationSeparator" w:id="0">
    <w:p w:rsidR="00E94E9B" w:rsidRDefault="00E94E9B" w:rsidP="00AA7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1B8E" w:rsidRDefault="009C7CBD">
    <w:pPr>
      <w:pStyle w:val="a4"/>
    </w:pPr>
    <w:r>
      <w:ptab w:relativeTo="margin" w:alignment="center" w:leader="none"/>
    </w:r>
    <w:r>
      <w:ptab w:relativeTo="margin" w:alignment="right" w:leader="none"/>
    </w:r>
    <w:r w:rsidRPr="009C7CBD">
      <w:t>HX-CGB-2019-BJ-016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3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4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4D80ECC"/>
    <w:multiLevelType w:val="hybridMultilevel"/>
    <w:tmpl w:val="03F073B2"/>
    <w:lvl w:ilvl="0" w:tplc="90208378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23"/>
  </w:num>
  <w:num w:numId="3">
    <w:abstractNumId w:val="13"/>
  </w:num>
  <w:num w:numId="4">
    <w:abstractNumId w:val="16"/>
  </w:num>
  <w:num w:numId="5">
    <w:abstractNumId w:val="12"/>
  </w:num>
  <w:num w:numId="6">
    <w:abstractNumId w:val="9"/>
  </w:num>
  <w:num w:numId="7">
    <w:abstractNumId w:val="22"/>
  </w:num>
  <w:num w:numId="8">
    <w:abstractNumId w:val="20"/>
  </w:num>
  <w:num w:numId="9">
    <w:abstractNumId w:val="8"/>
  </w:num>
  <w:num w:numId="10">
    <w:abstractNumId w:val="19"/>
  </w:num>
  <w:num w:numId="11">
    <w:abstractNumId w:val="11"/>
  </w:num>
  <w:num w:numId="12">
    <w:abstractNumId w:val="24"/>
  </w:num>
  <w:num w:numId="13">
    <w:abstractNumId w:val="4"/>
  </w:num>
  <w:num w:numId="14">
    <w:abstractNumId w:val="1"/>
  </w:num>
  <w:num w:numId="15">
    <w:abstractNumId w:val="2"/>
  </w:num>
  <w:num w:numId="16">
    <w:abstractNumId w:val="5"/>
  </w:num>
  <w:num w:numId="17">
    <w:abstractNumId w:val="7"/>
  </w:num>
  <w:num w:numId="18">
    <w:abstractNumId w:val="14"/>
  </w:num>
  <w:num w:numId="19">
    <w:abstractNumId w:val="17"/>
  </w:num>
  <w:num w:numId="20">
    <w:abstractNumId w:val="10"/>
  </w:num>
  <w:num w:numId="21">
    <w:abstractNumId w:val="18"/>
  </w:num>
  <w:num w:numId="22">
    <w:abstractNumId w:val="0"/>
  </w:num>
  <w:num w:numId="23">
    <w:abstractNumId w:val="3"/>
  </w:num>
  <w:num w:numId="24">
    <w:abstractNumId w:val="21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4C3C"/>
    <w:rsid w:val="00005EAC"/>
    <w:rsid w:val="00014E3A"/>
    <w:rsid w:val="00017221"/>
    <w:rsid w:val="000210C2"/>
    <w:rsid w:val="0003678A"/>
    <w:rsid w:val="00040183"/>
    <w:rsid w:val="0004322F"/>
    <w:rsid w:val="00046770"/>
    <w:rsid w:val="00070801"/>
    <w:rsid w:val="00090F4F"/>
    <w:rsid w:val="000A2C29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44906"/>
    <w:rsid w:val="001501ED"/>
    <w:rsid w:val="00164E81"/>
    <w:rsid w:val="00175D73"/>
    <w:rsid w:val="001970C4"/>
    <w:rsid w:val="001A7380"/>
    <w:rsid w:val="001B6B54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975F3"/>
    <w:rsid w:val="002A7876"/>
    <w:rsid w:val="002C68A0"/>
    <w:rsid w:val="002D7FD6"/>
    <w:rsid w:val="002E1CDF"/>
    <w:rsid w:val="002E2030"/>
    <w:rsid w:val="002E33AE"/>
    <w:rsid w:val="00304E01"/>
    <w:rsid w:val="0033212F"/>
    <w:rsid w:val="00362A31"/>
    <w:rsid w:val="003815A4"/>
    <w:rsid w:val="003924F6"/>
    <w:rsid w:val="003962D2"/>
    <w:rsid w:val="00397256"/>
    <w:rsid w:val="003A0D41"/>
    <w:rsid w:val="003A159D"/>
    <w:rsid w:val="003B46B3"/>
    <w:rsid w:val="003E1C4F"/>
    <w:rsid w:val="003F1E06"/>
    <w:rsid w:val="003F2BF2"/>
    <w:rsid w:val="003F5719"/>
    <w:rsid w:val="003F65A2"/>
    <w:rsid w:val="004001E8"/>
    <w:rsid w:val="0041212A"/>
    <w:rsid w:val="00421D65"/>
    <w:rsid w:val="00422F46"/>
    <w:rsid w:val="00426D65"/>
    <w:rsid w:val="004332A9"/>
    <w:rsid w:val="0044028B"/>
    <w:rsid w:val="004530AE"/>
    <w:rsid w:val="0046300E"/>
    <w:rsid w:val="00471C5A"/>
    <w:rsid w:val="004729D4"/>
    <w:rsid w:val="00473D9C"/>
    <w:rsid w:val="004828E0"/>
    <w:rsid w:val="004829AD"/>
    <w:rsid w:val="00482EE8"/>
    <w:rsid w:val="004A0174"/>
    <w:rsid w:val="004A5AB0"/>
    <w:rsid w:val="004B3426"/>
    <w:rsid w:val="004B7942"/>
    <w:rsid w:val="004C5D00"/>
    <w:rsid w:val="004D2AFA"/>
    <w:rsid w:val="004D44D6"/>
    <w:rsid w:val="004E4C22"/>
    <w:rsid w:val="004E532C"/>
    <w:rsid w:val="004E7EF2"/>
    <w:rsid w:val="004F365B"/>
    <w:rsid w:val="004F6B90"/>
    <w:rsid w:val="00502517"/>
    <w:rsid w:val="005255EB"/>
    <w:rsid w:val="00533B73"/>
    <w:rsid w:val="00535910"/>
    <w:rsid w:val="00541731"/>
    <w:rsid w:val="00547DCD"/>
    <w:rsid w:val="00564586"/>
    <w:rsid w:val="005762A9"/>
    <w:rsid w:val="00577560"/>
    <w:rsid w:val="00581E05"/>
    <w:rsid w:val="00586203"/>
    <w:rsid w:val="00594C3C"/>
    <w:rsid w:val="005A01AF"/>
    <w:rsid w:val="005A402F"/>
    <w:rsid w:val="005A4BB9"/>
    <w:rsid w:val="005B54DB"/>
    <w:rsid w:val="005B59A9"/>
    <w:rsid w:val="005C1A60"/>
    <w:rsid w:val="005C1DB2"/>
    <w:rsid w:val="005C336E"/>
    <w:rsid w:val="005D107E"/>
    <w:rsid w:val="005D128E"/>
    <w:rsid w:val="005D2121"/>
    <w:rsid w:val="005F752C"/>
    <w:rsid w:val="005F77D7"/>
    <w:rsid w:val="006129A6"/>
    <w:rsid w:val="00627D41"/>
    <w:rsid w:val="006371B1"/>
    <w:rsid w:val="00641843"/>
    <w:rsid w:val="00645358"/>
    <w:rsid w:val="00651383"/>
    <w:rsid w:val="00651447"/>
    <w:rsid w:val="00657D36"/>
    <w:rsid w:val="0066112E"/>
    <w:rsid w:val="00670D42"/>
    <w:rsid w:val="0067429F"/>
    <w:rsid w:val="00676B07"/>
    <w:rsid w:val="00691CD1"/>
    <w:rsid w:val="006A71C7"/>
    <w:rsid w:val="006B2FC0"/>
    <w:rsid w:val="006C02CE"/>
    <w:rsid w:val="006C336C"/>
    <w:rsid w:val="006D1732"/>
    <w:rsid w:val="006D6287"/>
    <w:rsid w:val="006F6925"/>
    <w:rsid w:val="007130F5"/>
    <w:rsid w:val="00715561"/>
    <w:rsid w:val="00725A7B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A2A97"/>
    <w:rsid w:val="007B18BD"/>
    <w:rsid w:val="007B468F"/>
    <w:rsid w:val="007C0DEC"/>
    <w:rsid w:val="007D1D8D"/>
    <w:rsid w:val="007E2174"/>
    <w:rsid w:val="007F230C"/>
    <w:rsid w:val="007F4323"/>
    <w:rsid w:val="007F7D85"/>
    <w:rsid w:val="00802A36"/>
    <w:rsid w:val="00815B8C"/>
    <w:rsid w:val="008175B0"/>
    <w:rsid w:val="00821D10"/>
    <w:rsid w:val="008233CF"/>
    <w:rsid w:val="00823402"/>
    <w:rsid w:val="00832372"/>
    <w:rsid w:val="00842B55"/>
    <w:rsid w:val="008538D2"/>
    <w:rsid w:val="0085534E"/>
    <w:rsid w:val="008630CB"/>
    <w:rsid w:val="00865239"/>
    <w:rsid w:val="008717B0"/>
    <w:rsid w:val="0087417A"/>
    <w:rsid w:val="00874F32"/>
    <w:rsid w:val="00876DE3"/>
    <w:rsid w:val="00876F55"/>
    <w:rsid w:val="00885507"/>
    <w:rsid w:val="0088755A"/>
    <w:rsid w:val="00890714"/>
    <w:rsid w:val="008A3404"/>
    <w:rsid w:val="008A48A6"/>
    <w:rsid w:val="008B5D47"/>
    <w:rsid w:val="008B60CA"/>
    <w:rsid w:val="008C1FAE"/>
    <w:rsid w:val="008C6BEE"/>
    <w:rsid w:val="008D34F8"/>
    <w:rsid w:val="008D4F28"/>
    <w:rsid w:val="00901FC8"/>
    <w:rsid w:val="00904B2A"/>
    <w:rsid w:val="00906DB2"/>
    <w:rsid w:val="00906F59"/>
    <w:rsid w:val="009306AF"/>
    <w:rsid w:val="00934D06"/>
    <w:rsid w:val="00942576"/>
    <w:rsid w:val="0096688D"/>
    <w:rsid w:val="00975EE2"/>
    <w:rsid w:val="009822A8"/>
    <w:rsid w:val="00990E23"/>
    <w:rsid w:val="009946FE"/>
    <w:rsid w:val="00996EF6"/>
    <w:rsid w:val="009C73A0"/>
    <w:rsid w:val="009C7CBD"/>
    <w:rsid w:val="009E0C89"/>
    <w:rsid w:val="009F5476"/>
    <w:rsid w:val="00A00C8F"/>
    <w:rsid w:val="00A02749"/>
    <w:rsid w:val="00A12A1D"/>
    <w:rsid w:val="00A144C9"/>
    <w:rsid w:val="00A22ECC"/>
    <w:rsid w:val="00A25FB9"/>
    <w:rsid w:val="00A34BF4"/>
    <w:rsid w:val="00A37F9C"/>
    <w:rsid w:val="00A448DA"/>
    <w:rsid w:val="00A472E2"/>
    <w:rsid w:val="00A51B7D"/>
    <w:rsid w:val="00A56177"/>
    <w:rsid w:val="00A63FC3"/>
    <w:rsid w:val="00A648A7"/>
    <w:rsid w:val="00A67373"/>
    <w:rsid w:val="00A86DE9"/>
    <w:rsid w:val="00A87B0F"/>
    <w:rsid w:val="00AA7763"/>
    <w:rsid w:val="00AB08CB"/>
    <w:rsid w:val="00AB5D4D"/>
    <w:rsid w:val="00AC3296"/>
    <w:rsid w:val="00AC3C85"/>
    <w:rsid w:val="00AC496A"/>
    <w:rsid w:val="00AC5248"/>
    <w:rsid w:val="00AC74D6"/>
    <w:rsid w:val="00AD07F6"/>
    <w:rsid w:val="00AD360C"/>
    <w:rsid w:val="00AD6CD9"/>
    <w:rsid w:val="00AE2937"/>
    <w:rsid w:val="00B0370E"/>
    <w:rsid w:val="00B05E3C"/>
    <w:rsid w:val="00B1434F"/>
    <w:rsid w:val="00B4134D"/>
    <w:rsid w:val="00B45586"/>
    <w:rsid w:val="00B52A60"/>
    <w:rsid w:val="00B60C02"/>
    <w:rsid w:val="00B61860"/>
    <w:rsid w:val="00B643C5"/>
    <w:rsid w:val="00B7069B"/>
    <w:rsid w:val="00B732CC"/>
    <w:rsid w:val="00B74B9A"/>
    <w:rsid w:val="00B75E69"/>
    <w:rsid w:val="00B81CE3"/>
    <w:rsid w:val="00B86D37"/>
    <w:rsid w:val="00B86E47"/>
    <w:rsid w:val="00BA00A4"/>
    <w:rsid w:val="00BB283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A18C3"/>
    <w:rsid w:val="00CB10E1"/>
    <w:rsid w:val="00CC1BDB"/>
    <w:rsid w:val="00CC1EBC"/>
    <w:rsid w:val="00CC2D55"/>
    <w:rsid w:val="00CC58C0"/>
    <w:rsid w:val="00CD0B3C"/>
    <w:rsid w:val="00CD13DA"/>
    <w:rsid w:val="00CD5A50"/>
    <w:rsid w:val="00CD7897"/>
    <w:rsid w:val="00CE1597"/>
    <w:rsid w:val="00CE1B8E"/>
    <w:rsid w:val="00D1170A"/>
    <w:rsid w:val="00D1667C"/>
    <w:rsid w:val="00D23667"/>
    <w:rsid w:val="00D2464F"/>
    <w:rsid w:val="00D50E91"/>
    <w:rsid w:val="00D76D27"/>
    <w:rsid w:val="00D80E0C"/>
    <w:rsid w:val="00D83C87"/>
    <w:rsid w:val="00DA18DA"/>
    <w:rsid w:val="00DA6140"/>
    <w:rsid w:val="00DC2239"/>
    <w:rsid w:val="00DD69BF"/>
    <w:rsid w:val="00DE3E45"/>
    <w:rsid w:val="00DE67B9"/>
    <w:rsid w:val="00DE7B6B"/>
    <w:rsid w:val="00DF4F1D"/>
    <w:rsid w:val="00DF6180"/>
    <w:rsid w:val="00DF6ED9"/>
    <w:rsid w:val="00E1012D"/>
    <w:rsid w:val="00E23B94"/>
    <w:rsid w:val="00E47F25"/>
    <w:rsid w:val="00E47FFB"/>
    <w:rsid w:val="00E54125"/>
    <w:rsid w:val="00E56F04"/>
    <w:rsid w:val="00E5701B"/>
    <w:rsid w:val="00E6310B"/>
    <w:rsid w:val="00E70B08"/>
    <w:rsid w:val="00E71CAF"/>
    <w:rsid w:val="00E7300E"/>
    <w:rsid w:val="00E733F5"/>
    <w:rsid w:val="00E80528"/>
    <w:rsid w:val="00E845F5"/>
    <w:rsid w:val="00E85950"/>
    <w:rsid w:val="00E94E9B"/>
    <w:rsid w:val="00E95C88"/>
    <w:rsid w:val="00EA1169"/>
    <w:rsid w:val="00EA1C72"/>
    <w:rsid w:val="00EB5D4D"/>
    <w:rsid w:val="00ED1F11"/>
    <w:rsid w:val="00ED245F"/>
    <w:rsid w:val="00ED2CB9"/>
    <w:rsid w:val="00EF031D"/>
    <w:rsid w:val="00EF0A05"/>
    <w:rsid w:val="00EF2B89"/>
    <w:rsid w:val="00EF574E"/>
    <w:rsid w:val="00EF70EF"/>
    <w:rsid w:val="00F214F8"/>
    <w:rsid w:val="00F34452"/>
    <w:rsid w:val="00F418CC"/>
    <w:rsid w:val="00F45358"/>
    <w:rsid w:val="00F51198"/>
    <w:rsid w:val="00F55748"/>
    <w:rsid w:val="00F61A03"/>
    <w:rsid w:val="00F6743E"/>
    <w:rsid w:val="00F71670"/>
    <w:rsid w:val="00F77E64"/>
    <w:rsid w:val="00F83EEA"/>
    <w:rsid w:val="00F843FC"/>
    <w:rsid w:val="00F84E72"/>
    <w:rsid w:val="00FC5D83"/>
    <w:rsid w:val="00FD446D"/>
    <w:rsid w:val="00FF7E51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96A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AC49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AC49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AC496A"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C496A"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rsid w:val="00AC496A"/>
    <w:pPr>
      <w:ind w:firstLineChars="200" w:firstLine="420"/>
    </w:pPr>
  </w:style>
  <w:style w:type="paragraph" w:styleId="a5">
    <w:name w:val="List Paragraph"/>
    <w:basedOn w:val="a"/>
    <w:uiPriority w:val="99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05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8481A1-BBA9-4ABE-AF8F-B670C21B7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844</TotalTime>
  <Pages>11</Pages>
  <Words>347</Words>
  <Characters>1980</Characters>
  <Application>Microsoft Office Word</Application>
  <DocSecurity>0</DocSecurity>
  <Lines>16</Lines>
  <Paragraphs>4</Paragraphs>
  <ScaleCrop>false</ScaleCrop>
  <Company>Dell Computer</Company>
  <LinksUpToDate>false</LinksUpToDate>
  <CharactersWithSpaces>2323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147</cp:revision>
  <dcterms:created xsi:type="dcterms:W3CDTF">2017-08-23T03:19:00Z</dcterms:created>
  <dcterms:modified xsi:type="dcterms:W3CDTF">2019-09-26T07:52:00Z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