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D1170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比价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proofErr w:type="gramStart"/>
      <w:r w:rsidR="003B3717" w:rsidRPr="003B37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7D2CE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档案密集柜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</w:t>
      </w:r>
      <w:r w:rsidR="00F277B1"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proofErr w:type="gramStart"/>
      <w:r w:rsidR="00683E35" w:rsidRPr="00F277B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</w:t>
      </w:r>
      <w:r w:rsidR="007D2CE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档案</w:t>
      </w:r>
      <w:proofErr w:type="gramEnd"/>
      <w:r w:rsidR="007D2CE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密集柜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</w:t>
      </w:r>
      <w:r w:rsidR="002306A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。现发布</w:t>
      </w:r>
      <w:r w:rsidR="00D1170A"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CD13DA" w:rsidRPr="007D2CE4" w:rsidRDefault="006C02CE" w:rsidP="00F277B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proofErr w:type="gramStart"/>
      <w:r w:rsidR="003B3717" w:rsidRPr="003B371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7D2CE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档案密集柜</w:t>
      </w:r>
    </w:p>
    <w:p w:rsidR="00CD13DA" w:rsidRPr="007D2CE4" w:rsidRDefault="006C02CE" w:rsidP="00F277B1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</w:t>
      </w:r>
      <w:proofErr w:type="gramStart"/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晋中市</w:t>
      </w:r>
      <w:proofErr w:type="gramEnd"/>
      <w:r w:rsidR="004B342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祁县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587BC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683E3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6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683E3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 w:rsidR="008233C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587BCA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683E3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7</w:t>
      </w:r>
      <w:r w:rsidR="00A63FC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683E3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31</w:t>
      </w:r>
    </w:p>
    <w:p w:rsidR="00CD13DA" w:rsidRPr="007D2CE4" w:rsidRDefault="0087417A" w:rsidP="00AA7763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3F2BF2" w:rsidRPr="003F2BF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683E35" w:rsidRDefault="00683E35" w:rsidP="00683E35">
      <w:pPr>
        <w:tabs>
          <w:tab w:val="left" w:pos="420"/>
        </w:tabs>
        <w:jc w:val="left"/>
        <w:rPr>
          <w:rFonts w:asciiTheme="minorEastAsia" w:eastAsiaTheme="minorEastAsia" w:hAnsiTheme="minorEastAsia"/>
          <w:b/>
          <w:bCs/>
        </w:rPr>
      </w:pPr>
      <w:r w:rsidRPr="00683E35">
        <w:rPr>
          <w:rFonts w:asciiTheme="minorEastAsia" w:eastAsiaTheme="minorEastAsia" w:hAnsiTheme="minorEastAsia" w:hint="eastAsia"/>
          <w:b/>
          <w:bCs/>
        </w:rPr>
        <w:t>1、</w:t>
      </w:r>
      <w:r w:rsidR="007D2CE4">
        <w:rPr>
          <w:rFonts w:asciiTheme="minorEastAsia" w:eastAsiaTheme="minorEastAsia" w:hAnsiTheme="minorEastAsia" w:hint="eastAsia"/>
          <w:b/>
          <w:bCs/>
        </w:rPr>
        <w:t>方案</w:t>
      </w:r>
      <w:proofErr w:type="gramStart"/>
      <w:r w:rsidR="007D2CE4">
        <w:rPr>
          <w:rFonts w:asciiTheme="minorEastAsia" w:eastAsiaTheme="minorEastAsia" w:hAnsiTheme="minorEastAsia" w:hint="eastAsia"/>
          <w:b/>
          <w:bCs/>
        </w:rPr>
        <w:t>一</w:t>
      </w:r>
      <w:proofErr w:type="gramEnd"/>
      <w:r w:rsidRPr="00683E35">
        <w:rPr>
          <w:rFonts w:asciiTheme="minorEastAsia" w:eastAsiaTheme="minorEastAsia" w:hAnsiTheme="minorEastAsia" w:hint="eastAsia"/>
          <w:b/>
          <w:bCs/>
        </w:rPr>
        <w:t>设计要求：</w:t>
      </w:r>
    </w:p>
    <w:p w:rsidR="007D2CE4" w:rsidRDefault="007D2CE4" w:rsidP="00683E35">
      <w:pPr>
        <w:tabs>
          <w:tab w:val="left" w:pos="420"/>
        </w:tabs>
        <w:jc w:val="left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/>
          <w:b/>
          <w:bCs/>
          <w:noProof/>
        </w:rPr>
        <w:drawing>
          <wp:inline distT="0" distB="0" distL="0" distR="0">
            <wp:extent cx="5273344" cy="3398520"/>
            <wp:effectExtent l="19050" t="0" r="3506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91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CE4" w:rsidRDefault="007D2CE4" w:rsidP="00683E35">
      <w:pPr>
        <w:tabs>
          <w:tab w:val="left" w:pos="420"/>
        </w:tabs>
        <w:jc w:val="left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hint="eastAsia"/>
          <w:b/>
          <w:bCs/>
        </w:rPr>
        <w:lastRenderedPageBreak/>
        <w:t>2、方案</w:t>
      </w:r>
      <w:proofErr w:type="gramStart"/>
      <w:r>
        <w:rPr>
          <w:rFonts w:asciiTheme="minorEastAsia" w:eastAsiaTheme="minorEastAsia" w:hAnsiTheme="minorEastAsia" w:hint="eastAsia"/>
          <w:b/>
          <w:bCs/>
        </w:rPr>
        <w:t>二设计</w:t>
      </w:r>
      <w:proofErr w:type="gramEnd"/>
      <w:r>
        <w:rPr>
          <w:rFonts w:asciiTheme="minorEastAsia" w:eastAsiaTheme="minorEastAsia" w:hAnsiTheme="minorEastAsia" w:hint="eastAsia"/>
          <w:b/>
          <w:bCs/>
        </w:rPr>
        <w:t>要求</w:t>
      </w:r>
    </w:p>
    <w:p w:rsidR="00A500BC" w:rsidRDefault="00A500BC" w:rsidP="00683E35">
      <w:pPr>
        <w:tabs>
          <w:tab w:val="left" w:pos="420"/>
        </w:tabs>
        <w:jc w:val="left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hint="eastAsia"/>
          <w:b/>
          <w:bCs/>
          <w:noProof/>
        </w:rPr>
        <w:drawing>
          <wp:inline distT="0" distB="0" distL="0" distR="0">
            <wp:extent cx="5272717" cy="3246120"/>
            <wp:effectExtent l="19050" t="0" r="4133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471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00BC" w:rsidRDefault="00A500BC" w:rsidP="00683E35">
      <w:pPr>
        <w:tabs>
          <w:tab w:val="left" w:pos="420"/>
        </w:tabs>
        <w:jc w:val="left"/>
        <w:rPr>
          <w:rFonts w:asciiTheme="minorEastAsia" w:eastAsiaTheme="minorEastAsia" w:hAnsiTheme="minorEastAsia"/>
          <w:b/>
          <w:bCs/>
        </w:rPr>
      </w:pPr>
      <w:r>
        <w:rPr>
          <w:rFonts w:asciiTheme="minorEastAsia" w:eastAsiaTheme="minorEastAsia" w:hAnsiTheme="minorEastAsia" w:hint="eastAsia"/>
          <w:b/>
          <w:bCs/>
        </w:rPr>
        <w:t>3、材料要求</w:t>
      </w:r>
    </w:p>
    <w:tbl>
      <w:tblPr>
        <w:tblW w:w="9984" w:type="dxa"/>
        <w:tblInd w:w="-7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0"/>
        <w:gridCol w:w="1318"/>
        <w:gridCol w:w="2582"/>
        <w:gridCol w:w="1103"/>
        <w:gridCol w:w="1300"/>
        <w:gridCol w:w="1318"/>
        <w:gridCol w:w="1543"/>
      </w:tblGrid>
      <w:tr w:rsidR="00A500BC" w:rsidTr="004D24E0">
        <w:trPr>
          <w:trHeight w:val="146"/>
        </w:trPr>
        <w:tc>
          <w:tcPr>
            <w:tcW w:w="8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18"/>
                <w:szCs w:val="18"/>
              </w:rPr>
              <w:t>设备配置</w:t>
            </w:r>
          </w:p>
        </w:tc>
        <w:tc>
          <w:tcPr>
            <w:tcW w:w="25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18"/>
                <w:szCs w:val="18"/>
              </w:rPr>
              <w:t>实物附图</w:t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18"/>
                <w:szCs w:val="18"/>
              </w:rPr>
              <w:t>规格型号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18"/>
                <w:szCs w:val="18"/>
              </w:rPr>
              <w:t>技术材料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kern w:val="0"/>
                <w:sz w:val="18"/>
              </w:rPr>
              <w:t>材料产地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18"/>
                <w:szCs w:val="18"/>
              </w:rPr>
              <w:t>性能说明</w:t>
            </w:r>
          </w:p>
        </w:tc>
      </w:tr>
      <w:tr w:rsidR="00A500BC" w:rsidTr="004D24E0">
        <w:trPr>
          <w:trHeight w:val="524"/>
        </w:trPr>
        <w:tc>
          <w:tcPr>
            <w:tcW w:w="8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轨道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轨道座</w:t>
            </w:r>
          </w:p>
        </w:tc>
        <w:tc>
          <w:tcPr>
            <w:tcW w:w="2582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670560" cy="464820"/>
                  <wp:effectExtent l="19050" t="0" r="0" b="0"/>
                  <wp:docPr id="13" name="图片 1" descr="[3E[L]Y7AE]F8%WD975(5]H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[3E[L]Y7AE]F8%WD975(5]H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" cy="46482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热轧钢板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cs="宋体" w:hint="eastAsia"/>
                <w:kern w:val="0"/>
                <w:lang w:val="zh-CN"/>
              </w:rPr>
              <w:t>刚性足，不变形</w:t>
            </w:r>
          </w:p>
        </w:tc>
      </w:tr>
      <w:tr w:rsidR="00A500BC" w:rsidTr="004D24E0">
        <w:trPr>
          <w:trHeight w:val="210"/>
        </w:trPr>
        <w:tc>
          <w:tcPr>
            <w:tcW w:w="8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轨芯</w:t>
            </w:r>
            <w:proofErr w:type="gramEnd"/>
          </w:p>
        </w:tc>
        <w:tc>
          <w:tcPr>
            <w:tcW w:w="258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25×25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实心方钢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  <w:tr w:rsidR="00A500BC" w:rsidTr="004D24E0">
        <w:trPr>
          <w:trHeight w:val="260"/>
        </w:trPr>
        <w:tc>
          <w:tcPr>
            <w:tcW w:w="8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底架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横</w:t>
            </w:r>
            <w:proofErr w:type="gramStart"/>
            <w:r>
              <w:rPr>
                <w:rFonts w:ascii="宋体" w:hAnsi="宋体"/>
                <w:sz w:val="18"/>
                <w:szCs w:val="18"/>
              </w:rPr>
              <w:t>纵梁及轮架</w:t>
            </w:r>
            <w:proofErr w:type="gramEnd"/>
          </w:p>
        </w:tc>
        <w:tc>
          <w:tcPr>
            <w:tcW w:w="2582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noProof/>
                <w:sz w:val="18"/>
                <w:szCs w:val="18"/>
              </w:rPr>
              <w:drawing>
                <wp:inline distT="0" distB="0" distL="0" distR="0">
                  <wp:extent cx="1051560" cy="655320"/>
                  <wp:effectExtent l="19050" t="0" r="0" b="0"/>
                  <wp:docPr id="1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60" cy="65532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底架整体焊接成型，表面喷塑</w:t>
            </w:r>
          </w:p>
        </w:tc>
      </w:tr>
      <w:tr w:rsidR="00A500BC" w:rsidTr="004D24E0">
        <w:trPr>
          <w:trHeight w:val="260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sz w:val="18"/>
                <w:szCs w:val="18"/>
              </w:rPr>
              <w:t>底盘</w:t>
            </w:r>
          </w:p>
        </w:tc>
        <w:tc>
          <w:tcPr>
            <w:tcW w:w="2582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500BC" w:rsidTr="004D24E0">
        <w:trPr>
          <w:trHeight w:val="260"/>
        </w:trPr>
        <w:tc>
          <w:tcPr>
            <w:tcW w:w="8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底盘高度</w:t>
            </w:r>
          </w:p>
        </w:tc>
        <w:tc>
          <w:tcPr>
            <w:tcW w:w="258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H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hint="eastAsia"/>
                <w:sz w:val="18"/>
                <w:szCs w:val="18"/>
              </w:rPr>
              <w:t>160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500BC" w:rsidTr="004D24E0">
        <w:trPr>
          <w:trHeight w:val="1000"/>
        </w:trPr>
        <w:tc>
          <w:tcPr>
            <w:tcW w:w="8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ind w:firstLine="90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架</w:t>
            </w:r>
          </w:p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ind w:firstLine="90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体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ind w:firstLineChars="200" w:firstLine="360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立柱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264920" cy="693420"/>
                  <wp:effectExtent l="19050" t="0" r="0" b="0"/>
                  <wp:docPr id="15" name="图片 3" descr="2222222222222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22222222222222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4920" cy="69342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层数和间距可调，表面喷漆处理，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环保亚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光喷塑。</w:t>
            </w:r>
          </w:p>
        </w:tc>
      </w:tr>
      <w:tr w:rsidR="00A500BC" w:rsidTr="004D24E0">
        <w:trPr>
          <w:trHeight w:val="1340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挂板、搁板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005840" cy="723900"/>
                  <wp:effectExtent l="19050" t="0" r="3810" b="0"/>
                  <wp:docPr id="16" name="图片 4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5840" cy="7239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表面平整，设计美观，表面酸洗磷化处理，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环保亚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光喷塑</w:t>
            </w:r>
          </w:p>
        </w:tc>
      </w:tr>
      <w:tr w:rsidR="00A500BC" w:rsidTr="004D24E0">
        <w:trPr>
          <w:trHeight w:val="157"/>
        </w:trPr>
        <w:tc>
          <w:tcPr>
            <w:tcW w:w="820" w:type="dxa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ind w:firstLine="90"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门板、侧板</w:t>
            </w:r>
          </w:p>
        </w:tc>
        <w:tc>
          <w:tcPr>
            <w:tcW w:w="25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SPCC</w:t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13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  <w:tr w:rsidR="00A500BC" w:rsidTr="004D24E0">
        <w:trPr>
          <w:trHeight w:val="90"/>
        </w:trPr>
        <w:tc>
          <w:tcPr>
            <w:tcW w:w="8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移</w:t>
            </w:r>
          </w:p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动</w:t>
            </w:r>
          </w:p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机</w:t>
            </w:r>
          </w:p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构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轴承</w:t>
            </w:r>
          </w:p>
        </w:tc>
        <w:tc>
          <w:tcPr>
            <w:tcW w:w="25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noProof/>
                <w:sz w:val="18"/>
                <w:szCs w:val="18"/>
              </w:rPr>
              <w:drawing>
                <wp:inline distT="0" distB="0" distL="0" distR="0">
                  <wp:extent cx="502920" cy="449580"/>
                  <wp:effectExtent l="19050" t="0" r="0" b="0"/>
                  <wp:docPr id="17" name="图片 5" descr="sdp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sdp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44958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P204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向心轴承B级</w:t>
            </w: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传动装置配合精度高，定位可靠，传动轻便灵活，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摇力轻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，运行平稳，性能达到国家标准。</w:t>
            </w:r>
          </w:p>
        </w:tc>
      </w:tr>
      <w:tr w:rsidR="00A500BC" w:rsidTr="004D24E0">
        <w:trPr>
          <w:trHeight w:val="90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传动轴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45#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Ф20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实心圆钢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  <w:tr w:rsidR="00A500BC" w:rsidTr="004D24E0">
        <w:trPr>
          <w:trHeight w:val="90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连接钢管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noProof/>
                <w:sz w:val="18"/>
                <w:szCs w:val="18"/>
              </w:rPr>
              <w:drawing>
                <wp:inline distT="0" distB="0" distL="0" distR="0">
                  <wp:extent cx="1531620" cy="342900"/>
                  <wp:effectExtent l="19050" t="0" r="0" b="0"/>
                  <wp:docPr id="18" name="图片 6" descr="无缝管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 descr="无缝管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 l="13542" t="34152" b="4126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31620" cy="3429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Ф25×2.5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无缝钢管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  <w:tr w:rsidR="00A500BC" w:rsidTr="004D24E0">
        <w:trPr>
          <w:trHeight w:val="90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铁滚轮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807720" cy="533400"/>
                  <wp:effectExtent l="19050" t="0" r="0" b="0"/>
                  <wp:docPr id="19" name="图片 7" descr="INVNGY9J{$ZCQZU`E$TJ%I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INVNGY9J{$ZCQZU`E$TJ%I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720" cy="5334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Ø120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HT15-33铸铁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  <w:tr w:rsidR="00A500BC" w:rsidTr="004D24E0">
        <w:trPr>
          <w:trHeight w:val="644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链条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1089660" cy="434340"/>
                  <wp:effectExtent l="19050" t="0" r="0" b="0"/>
                  <wp:docPr id="20" name="图片 8" descr="94WC)]O`M908TSUSBZPYY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 descr="94WC)]O`M908TSUSBZPYY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660" cy="4343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Ф8.5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b/>
                <w:bCs/>
                <w:kern w:val="0"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节距12.7</w:t>
            </w:r>
            <w:r>
              <w:rPr>
                <w:rFonts w:ascii="宋体" w:hAnsi="宋体" w:hint="eastAsia"/>
                <w:sz w:val="18"/>
                <w:szCs w:val="18"/>
              </w:rPr>
              <w:t>滚珠链条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新泰链条厂</w:t>
            </w:r>
          </w:p>
        </w:tc>
        <w:tc>
          <w:tcPr>
            <w:tcW w:w="1543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  <w:tr w:rsidR="00A500BC" w:rsidTr="004D24E0">
        <w:trPr>
          <w:trHeight w:val="632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摇动手柄</w:t>
            </w:r>
          </w:p>
        </w:tc>
        <w:tc>
          <w:tcPr>
            <w:tcW w:w="25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845820" cy="571500"/>
                  <wp:effectExtent l="19050" t="0" r="0" b="0"/>
                  <wp:docPr id="21" name="图片 9" descr="4HJD)`]ZVH{@E0N%V0D]SX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 descr="4HJD)`]ZVH{@E0N%V0D]SX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5820" cy="57150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HD562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双向超越离合器结构</w:t>
            </w:r>
          </w:p>
        </w:tc>
        <w:tc>
          <w:tcPr>
            <w:tcW w:w="13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自制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把手为折叠式，摇动任何一列均不会使其它把手转动</w:t>
            </w:r>
          </w:p>
        </w:tc>
      </w:tr>
      <w:tr w:rsidR="00A500BC" w:rsidTr="004D24E0">
        <w:trPr>
          <w:trHeight w:val="90"/>
        </w:trPr>
        <w:tc>
          <w:tcPr>
            <w:tcW w:w="8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13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  <w:tc>
          <w:tcPr>
            <w:tcW w:w="2582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摇柄轴承</w:t>
            </w: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  <w:tc>
          <w:tcPr>
            <w:tcW w:w="13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唐山轴承厂</w:t>
            </w:r>
          </w:p>
        </w:tc>
        <w:tc>
          <w:tcPr>
            <w:tcW w:w="1543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500BC" w:rsidRDefault="00A500BC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  <w:tr w:rsidR="00A500BC" w:rsidTr="004D24E0">
        <w:trPr>
          <w:trHeight w:val="976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制动</w:t>
            </w:r>
          </w:p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装置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边列锁定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装置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914400" cy="548640"/>
                  <wp:effectExtent l="19050" t="0" r="0" b="0"/>
                  <wp:docPr id="22" name="图片 10" descr="OQR)VI3C}Z0AO759}21~7J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 descr="OQR)VI3C}Z0AO759}21~7J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5486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凸轮自锁式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808锁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前进锁厂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500BC" w:rsidRDefault="00A500BC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每列装有止动装置</w:t>
            </w:r>
          </w:p>
        </w:tc>
      </w:tr>
      <w:tr w:rsidR="004D24E0" w:rsidTr="009E670B">
        <w:trPr>
          <w:trHeight w:val="567"/>
        </w:trPr>
        <w:tc>
          <w:tcPr>
            <w:tcW w:w="8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防护</w:t>
            </w:r>
          </w:p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装置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密封条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/>
                <w:sz w:val="18"/>
                <w:szCs w:val="18"/>
              </w:rPr>
              <w:t>聚氯乙烯PVC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20*20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冰箱专用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18"/>
              </w:rPr>
              <w:t>南京圣辉橡胶</w:t>
            </w:r>
            <w:proofErr w:type="gramEnd"/>
          </w:p>
        </w:tc>
        <w:tc>
          <w:tcPr>
            <w:tcW w:w="1543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每列的接触面均有缓冲及密封装置，防震、防尘、防火防鼠、防潮</w:t>
            </w:r>
          </w:p>
        </w:tc>
      </w:tr>
      <w:tr w:rsidR="004D24E0" w:rsidTr="009E670B">
        <w:trPr>
          <w:trHeight w:val="567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防尘板、顶板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noProof/>
                <w:kern w:val="0"/>
                <w:sz w:val="18"/>
                <w:szCs w:val="18"/>
              </w:rPr>
            </w:pPr>
            <w:r>
              <w:rPr>
                <w:rFonts w:ascii="宋体" w:hAnsi="宋体"/>
                <w:noProof/>
                <w:sz w:val="18"/>
                <w:szCs w:val="18"/>
              </w:rPr>
              <w:drawing>
                <wp:inline distT="0" distB="0" distL="0" distR="0">
                  <wp:extent cx="982980" cy="358140"/>
                  <wp:effectExtent l="19050" t="0" r="7620" b="0"/>
                  <wp:docPr id="2" name="图片 11" descr="IMG_35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IMG_35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 l="263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980" cy="35814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D24E0" w:rsidTr="009E670B">
        <w:trPr>
          <w:trHeight w:val="567"/>
        </w:trPr>
        <w:tc>
          <w:tcPr>
            <w:tcW w:w="820" w:type="dxa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防鼠板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noProof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SPCC</w:t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D24E0" w:rsidTr="009E670B">
        <w:trPr>
          <w:trHeight w:val="567"/>
        </w:trPr>
        <w:tc>
          <w:tcPr>
            <w:tcW w:w="8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防倒板</w:t>
            </w: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noProof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aps/>
                <w:noProof/>
                <w:kern w:val="0"/>
                <w:sz w:val="18"/>
                <w:szCs w:val="18"/>
              </w:rPr>
              <w:drawing>
                <wp:inline distT="0" distB="0" distL="0" distR="0">
                  <wp:extent cx="762000" cy="502920"/>
                  <wp:effectExtent l="19050" t="0" r="0" b="0"/>
                  <wp:docPr id="3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50292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δ</w:t>
            </w:r>
            <w:r>
              <w:rPr>
                <w:rFonts w:ascii="宋体" w:hAnsi="宋体"/>
                <w:sz w:val="18"/>
                <w:szCs w:val="18"/>
              </w:rPr>
              <w:t>≥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3.0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冷轧钢板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</w:rPr>
              <w:t>上海宝钢</w:t>
            </w:r>
          </w:p>
        </w:tc>
        <w:tc>
          <w:tcPr>
            <w:tcW w:w="154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D24E0" w:rsidTr="00A22FAA">
        <w:trPr>
          <w:trHeight w:val="567"/>
        </w:trPr>
        <w:tc>
          <w:tcPr>
            <w:tcW w:w="8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表面</w:t>
            </w:r>
          </w:p>
          <w:p w:rsidR="004D24E0" w:rsidRDefault="004D24E0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处理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磷化液处理</w:t>
            </w:r>
          </w:p>
        </w:tc>
        <w:tc>
          <w:tcPr>
            <w:tcW w:w="2582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noProof/>
                <w:sz w:val="18"/>
                <w:szCs w:val="18"/>
              </w:rPr>
              <w:drawing>
                <wp:inline distT="0" distB="0" distL="0" distR="0">
                  <wp:extent cx="899160" cy="670560"/>
                  <wp:effectExtent l="19050" t="0" r="0" b="0"/>
                  <wp:docPr id="5" name="图片 13" descr="阿克苏粉末图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 descr="阿克苏粉末图片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9160" cy="6705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28"/>
              </w:rPr>
              <w:t>XH—103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ind w:rightChars="-51" w:right="-10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Zn系磷化</w:t>
            </w:r>
          </w:p>
        </w:tc>
        <w:tc>
          <w:tcPr>
            <w:tcW w:w="1318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龙卓化工</w:t>
            </w:r>
          </w:p>
        </w:tc>
        <w:tc>
          <w:tcPr>
            <w:tcW w:w="1543" w:type="dxa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纯冷板制做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，酸洗磷化、喷涂工艺，质保3年</w:t>
            </w:r>
          </w:p>
        </w:tc>
      </w:tr>
      <w:tr w:rsidR="004D24E0" w:rsidTr="00A22FAA">
        <w:trPr>
          <w:trHeight w:val="567"/>
        </w:trPr>
        <w:tc>
          <w:tcPr>
            <w:tcW w:w="8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</w:rPr>
              <w:t>亚光静电喷涂</w:t>
            </w:r>
          </w:p>
        </w:tc>
        <w:tc>
          <w:tcPr>
            <w:tcW w:w="2582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noProof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cs="宋体" w:hint="eastAsia"/>
                <w:sz w:val="18"/>
              </w:rPr>
              <w:t>0.025mm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环氧树脂</w:t>
            </w:r>
          </w:p>
        </w:tc>
        <w:tc>
          <w:tcPr>
            <w:tcW w:w="1318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  <w:tc>
          <w:tcPr>
            <w:tcW w:w="1543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D24E0" w:rsidTr="004D24E0">
        <w:trPr>
          <w:trHeight w:val="567"/>
        </w:trPr>
        <w:tc>
          <w:tcPr>
            <w:tcW w:w="8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紧固件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</w:p>
        </w:tc>
        <w:tc>
          <w:tcPr>
            <w:tcW w:w="25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noProof/>
                <w:color w:val="000000"/>
                <w:kern w:val="0"/>
                <w:sz w:val="18"/>
                <w:szCs w:val="18"/>
              </w:rPr>
              <w:drawing>
                <wp:inline distT="0" distB="0" distL="0" distR="0">
                  <wp:extent cx="1165860" cy="784860"/>
                  <wp:effectExtent l="19050" t="0" r="0" b="0"/>
                  <wp:docPr id="6" name="图片 14" descr="tim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 descr="tim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78486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sz w:val="18"/>
              </w:rPr>
            </w:pPr>
            <w:r>
              <w:rPr>
                <w:rFonts w:ascii="宋体" w:hAnsi="宋体" w:cs="宋体" w:hint="eastAsia"/>
                <w:sz w:val="18"/>
              </w:rPr>
              <w:t>45#Q235-A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ind w:rightChars="-51" w:right="-107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GB5782钢制镀锌标准化零件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上海底特精密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紧固件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D24E0" w:rsidRDefault="004D24E0" w:rsidP="00D064C5">
            <w:pPr>
              <w:widowControl/>
              <w:jc w:val="center"/>
              <w:rPr>
                <w:rFonts w:ascii="宋体" w:hAnsi="宋体" w:cs="宋体"/>
                <w:kern w:val="0"/>
                <w:sz w:val="18"/>
              </w:rPr>
            </w:pPr>
          </w:p>
        </w:tc>
      </w:tr>
    </w:tbl>
    <w:p w:rsidR="004D24E0" w:rsidRDefault="004D24E0" w:rsidP="00683E35">
      <w:pPr>
        <w:tabs>
          <w:tab w:val="left" w:pos="420"/>
        </w:tabs>
        <w:jc w:val="left"/>
        <w:rPr>
          <w:rFonts w:asciiTheme="minorEastAsia" w:eastAsiaTheme="minorEastAsia" w:hAnsiTheme="minorEastAsia"/>
          <w:b/>
          <w:bCs/>
        </w:rPr>
      </w:pPr>
    </w:p>
    <w:p w:rsidR="007D2CE4" w:rsidRPr="00683E35" w:rsidRDefault="007D2CE4" w:rsidP="00683E35">
      <w:pPr>
        <w:tabs>
          <w:tab w:val="left" w:pos="420"/>
        </w:tabs>
        <w:jc w:val="left"/>
        <w:rPr>
          <w:rFonts w:asciiTheme="minorEastAsia" w:eastAsiaTheme="minorEastAsia" w:hAnsiTheme="minorEastAsia"/>
          <w:b/>
          <w:bCs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100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A63FC3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D13DA" w:rsidRPr="00683E35" w:rsidRDefault="0004322F" w:rsidP="00CD13DA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比价文件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其他要求：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无 </w:t>
      </w:r>
    </w:p>
    <w:p w:rsidR="00750D08" w:rsidRPr="00815B8C" w:rsidRDefault="00D1170A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比价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（详见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比价</w:t>
      </w:r>
      <w:r w:rsidR="00777933">
        <w:rPr>
          <w:rFonts w:asciiTheme="minorEastAsia" w:eastAsiaTheme="minorEastAsia" w:hAnsiTheme="minorEastAsia" w:hint="eastAsia"/>
          <w:b/>
          <w:sz w:val="28"/>
          <w:szCs w:val="24"/>
        </w:rPr>
        <w:t>文件要求）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090F4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其他材料要求：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777933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材料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D50E91"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</w:p>
    <w:p w:rsidR="00581E05" w:rsidRPr="00875F92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</w:rPr>
      </w:pPr>
      <w:r w:rsidRPr="00875F92">
        <w:rPr>
          <w:rFonts w:asciiTheme="minorEastAsia" w:eastAsiaTheme="minorEastAsia" w:hAnsiTheme="minorEastAsia" w:hint="eastAsia"/>
          <w:b/>
          <w:color w:val="FF0000"/>
          <w:sz w:val="28"/>
        </w:rPr>
        <w:t>注：</w:t>
      </w:r>
    </w:p>
    <w:p w:rsidR="00581E05" w:rsidRPr="00875F92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875F92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875F92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875F92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875F92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875F92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777933" w:rsidRPr="00875F92" w:rsidRDefault="00581E05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r w:rsidRPr="00875F92">
        <w:rPr>
          <w:rFonts w:asciiTheme="minorEastAsia" w:eastAsiaTheme="minorEastAsia" w:hAnsiTheme="minorEastAsia" w:hint="eastAsia"/>
          <w:color w:val="FF0000"/>
          <w:sz w:val="28"/>
        </w:rPr>
        <w:t>以上资质文件</w:t>
      </w:r>
      <w:r w:rsidR="00777933" w:rsidRPr="00875F92">
        <w:rPr>
          <w:rFonts w:asciiTheme="minorEastAsia" w:eastAsiaTheme="minorEastAsia" w:hAnsiTheme="minorEastAsia" w:hint="eastAsia"/>
          <w:color w:val="FF0000"/>
          <w:sz w:val="28"/>
        </w:rPr>
        <w:t>电子版均为纸质版扫描件；未加盖公章视为无效；</w:t>
      </w:r>
    </w:p>
    <w:p w:rsidR="007F7D85" w:rsidRPr="008717B0" w:rsidRDefault="007F7D85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报价单：</w:t>
      </w:r>
    </w:p>
    <w:p w:rsidR="007F7D85" w:rsidRPr="00164E81" w:rsidRDefault="007F7D85" w:rsidP="007F7D85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</w:t>
      </w:r>
      <w:r w:rsidR="002E33AE">
        <w:rPr>
          <w:rFonts w:asciiTheme="minorEastAsia" w:eastAsiaTheme="minorEastAsia" w:hAnsiTheme="minorEastAsia" w:hint="eastAsia"/>
          <w:sz w:val="28"/>
          <w:szCs w:val="24"/>
        </w:rPr>
        <w:t>报价人、报价日期、联系电话等项目”填写齐全，并加盖公章（红章），按照本次比价统一模板报价，</w:t>
      </w:r>
      <w:r w:rsidR="00627D41">
        <w:rPr>
          <w:rFonts w:asciiTheme="minorEastAsia" w:eastAsiaTheme="minorEastAsia" w:hAnsiTheme="minorEastAsia" w:hint="eastAsia"/>
          <w:sz w:val="28"/>
          <w:szCs w:val="24"/>
        </w:rPr>
        <w:t>单独密封。</w:t>
      </w:r>
    </w:p>
    <w:p w:rsidR="00627D41" w:rsidRPr="00627D41" w:rsidRDefault="007F7D85" w:rsidP="00627D41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8A340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693F62" w:rsidRDefault="008A3404" w:rsidP="0004322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D2464F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 w:rsidR="00A12A1D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="00D1170A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并用档案袋</w:t>
      </w:r>
      <w:r w:rsidR="00E54125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密封</w:t>
      </w:r>
      <w:r w:rsidR="00D50E91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，于公告期</w:t>
      </w:r>
      <w:r w:rsidR="00683E3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D50E91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683E3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</w:t>
      </w:r>
      <w:r w:rsidR="00D50E91" w:rsidRPr="00693F62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日结束前寄至我公司指定地址</w:t>
      </w:r>
    </w:p>
    <w:p w:rsidR="005C336E" w:rsidRPr="00586203" w:rsidRDefault="00106038" w:rsidP="00586203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将</w:t>
      </w:r>
      <w:r w:rsidR="00D1170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比价</w:t>
      </w:r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proofErr w:type="gramStart"/>
      <w:r w:rsidR="000A2C2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</w:t>
      </w:r>
      <w:r w:rsid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CD13D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项所列资质文件电子版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于</w:t>
      </w:r>
      <w:bookmarkStart w:id="0" w:name="_GoBack"/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公告期</w:t>
      </w:r>
      <w:r w:rsidR="00683E3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7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683E3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13</w:t>
      </w:r>
      <w:r w:rsidR="00D50E91" w:rsidRPr="00D50E91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bookmarkEnd w:id="0"/>
    <w:p w:rsidR="00CD13DA" w:rsidRDefault="00990E23" w:rsidP="0058620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8233CF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1A7380" w:rsidRPr="00164E81" w:rsidRDefault="0064184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 w:rsidR="00990E23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CD13DA" w:rsidRPr="00890714" w:rsidRDefault="001A7380" w:rsidP="00890714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CD13DA" w:rsidRPr="00890714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587BCA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641843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301171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18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090F4F" w:rsidRPr="00890714" w:rsidRDefault="00890714" w:rsidP="00890714">
      <w:pPr>
        <w:ind w:firstLineChars="650" w:firstLine="182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②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890714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890714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CD13DA" w:rsidRDefault="00CD13DA" w:rsidP="00090F4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90F4F" w:rsidRPr="00090F4F" w:rsidRDefault="00090F4F" w:rsidP="00090F4F">
      <w:pPr>
        <w:rPr>
          <w:rFonts w:asciiTheme="minorEastAsia" w:eastAsiaTheme="minorEastAsia" w:hAnsiTheme="minorEastAsia"/>
          <w:b/>
          <w:sz w:val="28"/>
          <w:szCs w:val="24"/>
        </w:rPr>
      </w:pP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41843"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 w:rsidRPr="00090F4F">
        <w:rPr>
          <w:rFonts w:asciiTheme="minorEastAsia" w:eastAsiaTheme="minorEastAsia" w:hAnsiTheme="minorEastAsia" w:hint="eastAsia"/>
          <w:b/>
          <w:sz w:val="28"/>
          <w:szCs w:val="24"/>
        </w:rPr>
        <w:t>、开标时间</w:t>
      </w:r>
      <w:r w:rsidR="00F277B1">
        <w:rPr>
          <w:rFonts w:asciiTheme="minorEastAsia" w:eastAsiaTheme="minorEastAsia" w:hAnsiTheme="minorEastAsia" w:hint="eastAsia"/>
          <w:b/>
          <w:sz w:val="28"/>
          <w:szCs w:val="24"/>
        </w:rPr>
        <w:t>及</w:t>
      </w:r>
      <w:r w:rsidR="00683E35">
        <w:rPr>
          <w:rFonts w:asciiTheme="minorEastAsia" w:eastAsiaTheme="minorEastAsia" w:hAnsiTheme="minorEastAsia" w:hint="eastAsia"/>
          <w:b/>
          <w:sz w:val="28"/>
          <w:szCs w:val="24"/>
        </w:rPr>
        <w:t>原则</w:t>
      </w:r>
    </w:p>
    <w:p w:rsidR="00683E35" w:rsidRDefault="00683E35" w:rsidP="00683E35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开标时间</w:t>
      </w:r>
      <w:r w:rsidR="00090F4F">
        <w:rPr>
          <w:rFonts w:asciiTheme="minorEastAsia" w:eastAsiaTheme="minorEastAsia" w:hAnsiTheme="minorEastAsia" w:hint="eastAsia"/>
          <w:sz w:val="28"/>
          <w:szCs w:val="24"/>
        </w:rPr>
        <w:t>招标方另行确定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D13DA" w:rsidRPr="00683E35" w:rsidRDefault="00683E35" w:rsidP="00AA7763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中标原则为</w:t>
      </w:r>
      <w:r w:rsidR="00CB0D5C">
        <w:rPr>
          <w:rFonts w:asciiTheme="minorEastAsia" w:eastAsiaTheme="minorEastAsia" w:hAnsiTheme="minorEastAsia" w:hint="eastAsia"/>
          <w:sz w:val="28"/>
          <w:szCs w:val="24"/>
        </w:rPr>
        <w:t>低价中标原则，</w:t>
      </w:r>
      <w:r>
        <w:rPr>
          <w:rFonts w:asciiTheme="minorEastAsia" w:eastAsiaTheme="minorEastAsia" w:hAnsiTheme="minorEastAsia" w:hint="eastAsia"/>
          <w:sz w:val="28"/>
          <w:szCs w:val="24"/>
        </w:rPr>
        <w:t>且投标人必须满足本招标公告（四、项目简介）中所有技术要求，</w:t>
      </w:r>
      <w:r w:rsidR="00426D65">
        <w:rPr>
          <w:rFonts w:asciiTheme="minorEastAsia" w:eastAsiaTheme="minorEastAsia" w:hAnsiTheme="minorEastAsia" w:hint="eastAsia"/>
          <w:sz w:val="28"/>
          <w:szCs w:val="24"/>
        </w:rPr>
        <w:t>不需要供应</w:t>
      </w:r>
      <w:proofErr w:type="gramStart"/>
      <w:r w:rsidR="00426D65">
        <w:rPr>
          <w:rFonts w:asciiTheme="minorEastAsia" w:eastAsiaTheme="minorEastAsia" w:hAnsiTheme="minorEastAsia" w:hint="eastAsia"/>
          <w:sz w:val="28"/>
          <w:szCs w:val="24"/>
        </w:rPr>
        <w:t>商现场</w:t>
      </w:r>
      <w:proofErr w:type="gramEnd"/>
      <w:r w:rsidR="00426D65">
        <w:rPr>
          <w:rFonts w:asciiTheme="minorEastAsia" w:eastAsiaTheme="minorEastAsia" w:hAnsiTheme="minorEastAsia" w:hint="eastAsia"/>
          <w:sz w:val="28"/>
          <w:szCs w:val="24"/>
        </w:rPr>
        <w:t>参与开标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4D2AFA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比价文件接收人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（北京红星股份有限公司）北京市怀柔区红星路1号办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lastRenderedPageBreak/>
        <w:t>公楼30</w:t>
      </w:r>
      <w:r w:rsidR="00CB0D5C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彭兴永</w:t>
      </w:r>
    </w:p>
    <w:p w:rsidR="00890714" w:rsidRPr="00876DE3" w:rsidRDefault="000D5B6E" w:rsidP="00876DE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586203">
        <w:rPr>
          <w:rFonts w:asciiTheme="minorEastAsia" w:eastAsiaTheme="minorEastAsia" w:hAnsiTheme="minorEastAsia" w:hint="eastAsia"/>
          <w:sz w:val="28"/>
          <w:szCs w:val="24"/>
          <w:u w:val="single"/>
        </w:rPr>
        <w:t>13716859925</w:t>
      </w:r>
    </w:p>
    <w:p w:rsidR="00A648A7" w:rsidRDefault="00A648A7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A648A7" w:rsidRDefault="00A648A7" w:rsidP="00890714">
      <w:pPr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8B60CA" w:rsidRPr="008B60CA" w:rsidRDefault="008B60CA" w:rsidP="00F82A7B">
      <w:pPr>
        <w:widowControl/>
        <w:jc w:val="right"/>
        <w:rPr>
          <w:rFonts w:asciiTheme="minorEastAsia" w:eastAsiaTheme="minorEastAsia" w:hAnsiTheme="minorEastAsia"/>
          <w:sz w:val="28"/>
          <w:szCs w:val="2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>公告发布单位</w:t>
      </w:r>
      <w:r w:rsidR="00F82A7B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北京红星股份有限公司  </w:t>
      </w:r>
    </w:p>
    <w:p w:rsidR="008B60CA" w:rsidRPr="008B60CA" w:rsidRDefault="008B60CA" w:rsidP="00F82A7B">
      <w:pPr>
        <w:widowControl/>
        <w:ind w:firstLineChars="1400" w:firstLine="392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北京红星股份有限公司六曲分公司</w:t>
      </w:r>
    </w:p>
    <w:p w:rsidR="00815B8C" w:rsidRDefault="008B60CA" w:rsidP="00F82A7B">
      <w:pPr>
        <w:widowControl/>
        <w:ind w:firstLineChars="700" w:firstLine="1960"/>
        <w:jc w:val="right"/>
        <w:rPr>
          <w:rFonts w:asciiTheme="minorEastAsia" w:eastAsiaTheme="minorEastAsia" w:hAnsiTheme="minorEastAsia" w:cs="宋体"/>
          <w:b/>
          <w:sz w:val="44"/>
          <w:szCs w:val="44"/>
        </w:rPr>
      </w:pPr>
      <w:r w:rsidRPr="008B60CA">
        <w:rPr>
          <w:rFonts w:asciiTheme="minorEastAsia" w:eastAsiaTheme="minorEastAsia" w:hAnsiTheme="minorEastAsia" w:hint="eastAsia"/>
          <w:sz w:val="28"/>
          <w:szCs w:val="24"/>
        </w:rPr>
        <w:t xml:space="preserve">公告发布日期：  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201</w:t>
      </w:r>
      <w:r w:rsidR="00587BCA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683E35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F82A7B">
        <w:rPr>
          <w:rFonts w:asciiTheme="minorEastAsia" w:eastAsiaTheme="minorEastAsia" w:hAnsiTheme="minorEastAsia" w:hint="eastAsia"/>
          <w:sz w:val="28"/>
          <w:szCs w:val="24"/>
          <w:u w:val="single"/>
        </w:rPr>
        <w:t>28</w:t>
      </w:r>
      <w:r w:rsidRPr="008B60CA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日  </w:t>
      </w:r>
      <w:r w:rsidR="00B60C02"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D24E0" w:rsidRDefault="004D24E0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D24E0" w:rsidRDefault="004D24E0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D24E0" w:rsidRPr="00164E81" w:rsidRDefault="004D24E0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6B2FC0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法定代表人   </w:t>
      </w:r>
      <w:r w:rsidR="00F277B1">
        <w:rPr>
          <w:rFonts w:asciiTheme="minorEastAsia" w:eastAsiaTheme="minorEastAsia" w:hAnsiTheme="minorEastAsia" w:hint="eastAsia"/>
          <w:sz w:val="28"/>
        </w:rPr>
        <w:t>签章：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A3404">
        <w:rPr>
          <w:rFonts w:asciiTheme="minorEastAsia" w:eastAsiaTheme="minorEastAsia" w:hAnsiTheme="minorEastAsia" w:hint="eastAsia"/>
          <w:sz w:val="28"/>
          <w:szCs w:val="24"/>
        </w:rPr>
        <w:t>比价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A3404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A3404" w:rsidP="008A340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比价</w:t>
      </w:r>
      <w:r w:rsidR="00865239" w:rsidRPr="00164E81">
        <w:rPr>
          <w:rFonts w:asciiTheme="minorEastAsia" w:eastAsiaTheme="minorEastAsia" w:hAnsiTheme="minorEastAsia" w:hint="eastAsia"/>
          <w:b/>
          <w:sz w:val="36"/>
          <w:szCs w:val="36"/>
        </w:rPr>
        <w:t>文件</w:t>
      </w:r>
    </w:p>
    <w:p w:rsidR="00865239" w:rsidRPr="00164E81" w:rsidRDefault="008A3404" w:rsidP="008A3404">
      <w:pPr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4D24E0">
      <w:headerReference w:type="default" r:id="rId26"/>
      <w:pgSz w:w="11906" w:h="16838"/>
      <w:pgMar w:top="993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7A6" w:rsidRDefault="005567A6" w:rsidP="00AA7763">
      <w:r>
        <w:separator/>
      </w:r>
    </w:p>
  </w:endnote>
  <w:endnote w:type="continuationSeparator" w:id="0">
    <w:p w:rsidR="005567A6" w:rsidRDefault="005567A6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7A6" w:rsidRDefault="005567A6" w:rsidP="00AA7763">
      <w:r>
        <w:separator/>
      </w:r>
    </w:p>
  </w:footnote>
  <w:footnote w:type="continuationSeparator" w:id="0">
    <w:p w:rsidR="005567A6" w:rsidRDefault="005567A6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1B8E" w:rsidRDefault="00301171">
    <w:pPr>
      <w:pStyle w:val="a4"/>
    </w:pPr>
    <w:r>
      <w:ptab w:relativeTo="margin" w:alignment="center" w:leader="none"/>
    </w:r>
    <w:r>
      <w:ptab w:relativeTo="margin" w:alignment="right" w:leader="none"/>
    </w:r>
    <w:r w:rsidRPr="00301171">
      <w:t>HX-CGB-2019-BJ-013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3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4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4D80ECC"/>
    <w:multiLevelType w:val="hybridMultilevel"/>
    <w:tmpl w:val="03F073B2"/>
    <w:lvl w:ilvl="0" w:tplc="90208378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72CFF99"/>
    <w:multiLevelType w:val="multilevel"/>
    <w:tmpl w:val="572CFF99"/>
    <w:lvl w:ilvl="0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60A415A"/>
    <w:multiLevelType w:val="hybridMultilevel"/>
    <w:tmpl w:val="3C6A37B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4">
    <w:nsid w:val="7731741A"/>
    <w:multiLevelType w:val="hybridMultilevel"/>
    <w:tmpl w:val="0DC6E4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26"/>
  </w:num>
  <w:num w:numId="3">
    <w:abstractNumId w:val="13"/>
  </w:num>
  <w:num w:numId="4">
    <w:abstractNumId w:val="16"/>
  </w:num>
  <w:num w:numId="5">
    <w:abstractNumId w:val="12"/>
  </w:num>
  <w:num w:numId="6">
    <w:abstractNumId w:val="9"/>
  </w:num>
  <w:num w:numId="7">
    <w:abstractNumId w:val="25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7"/>
  </w:num>
  <w:num w:numId="13">
    <w:abstractNumId w:val="4"/>
  </w:num>
  <w:num w:numId="14">
    <w:abstractNumId w:val="1"/>
  </w:num>
  <w:num w:numId="15">
    <w:abstractNumId w:val="2"/>
  </w:num>
  <w:num w:numId="16">
    <w:abstractNumId w:val="5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3"/>
  </w:num>
  <w:num w:numId="24">
    <w:abstractNumId w:val="22"/>
  </w:num>
  <w:num w:numId="25">
    <w:abstractNumId w:val="6"/>
  </w:num>
  <w:num w:numId="26">
    <w:abstractNumId w:val="17"/>
  </w:num>
  <w:num w:numId="27">
    <w:abstractNumId w:val="24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5EAC"/>
    <w:rsid w:val="00017221"/>
    <w:rsid w:val="000210C2"/>
    <w:rsid w:val="00033D43"/>
    <w:rsid w:val="0003678A"/>
    <w:rsid w:val="00040183"/>
    <w:rsid w:val="0004322F"/>
    <w:rsid w:val="00046770"/>
    <w:rsid w:val="00070801"/>
    <w:rsid w:val="00090F4F"/>
    <w:rsid w:val="000A2C29"/>
    <w:rsid w:val="000B00A9"/>
    <w:rsid w:val="000B16B7"/>
    <w:rsid w:val="000B5665"/>
    <w:rsid w:val="000C470F"/>
    <w:rsid w:val="000C7753"/>
    <w:rsid w:val="000D5B6E"/>
    <w:rsid w:val="000E0FAB"/>
    <w:rsid w:val="000E6057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3CB6"/>
    <w:rsid w:val="001970C4"/>
    <w:rsid w:val="001A7380"/>
    <w:rsid w:val="001B6B54"/>
    <w:rsid w:val="001D1F26"/>
    <w:rsid w:val="002119F2"/>
    <w:rsid w:val="00215EB1"/>
    <w:rsid w:val="002229DB"/>
    <w:rsid w:val="002306AA"/>
    <w:rsid w:val="00231E91"/>
    <w:rsid w:val="00233F1A"/>
    <w:rsid w:val="00251A5F"/>
    <w:rsid w:val="00271F5C"/>
    <w:rsid w:val="0027429D"/>
    <w:rsid w:val="00277BC2"/>
    <w:rsid w:val="00285580"/>
    <w:rsid w:val="002855DF"/>
    <w:rsid w:val="002909B1"/>
    <w:rsid w:val="00295A06"/>
    <w:rsid w:val="002A7876"/>
    <w:rsid w:val="002C68A0"/>
    <w:rsid w:val="002D7FD6"/>
    <w:rsid w:val="002E1CDF"/>
    <w:rsid w:val="002E2030"/>
    <w:rsid w:val="002E33AE"/>
    <w:rsid w:val="00301171"/>
    <w:rsid w:val="00304E01"/>
    <w:rsid w:val="0033212F"/>
    <w:rsid w:val="00337BBC"/>
    <w:rsid w:val="00362A31"/>
    <w:rsid w:val="003815A4"/>
    <w:rsid w:val="003962D2"/>
    <w:rsid w:val="00397256"/>
    <w:rsid w:val="003A159D"/>
    <w:rsid w:val="003B3717"/>
    <w:rsid w:val="003B46B3"/>
    <w:rsid w:val="003E1C4F"/>
    <w:rsid w:val="003F1E06"/>
    <w:rsid w:val="003F2BF2"/>
    <w:rsid w:val="003F5719"/>
    <w:rsid w:val="003F65A2"/>
    <w:rsid w:val="004001E8"/>
    <w:rsid w:val="0041212A"/>
    <w:rsid w:val="00422F46"/>
    <w:rsid w:val="00426D65"/>
    <w:rsid w:val="004332A9"/>
    <w:rsid w:val="0044028B"/>
    <w:rsid w:val="004530AE"/>
    <w:rsid w:val="0046300E"/>
    <w:rsid w:val="004729D4"/>
    <w:rsid w:val="00473D9C"/>
    <w:rsid w:val="004828E0"/>
    <w:rsid w:val="004829AD"/>
    <w:rsid w:val="00482EE8"/>
    <w:rsid w:val="004A0174"/>
    <w:rsid w:val="004A5AB0"/>
    <w:rsid w:val="004B3426"/>
    <w:rsid w:val="004B7942"/>
    <w:rsid w:val="004C5D00"/>
    <w:rsid w:val="004D24E0"/>
    <w:rsid w:val="004D2AFA"/>
    <w:rsid w:val="004D44D6"/>
    <w:rsid w:val="004E4C22"/>
    <w:rsid w:val="004E532C"/>
    <w:rsid w:val="004E7EF2"/>
    <w:rsid w:val="004F365B"/>
    <w:rsid w:val="004F6B90"/>
    <w:rsid w:val="00502517"/>
    <w:rsid w:val="005255EB"/>
    <w:rsid w:val="00533B73"/>
    <w:rsid w:val="00535910"/>
    <w:rsid w:val="00535BB9"/>
    <w:rsid w:val="00541731"/>
    <w:rsid w:val="00547DCD"/>
    <w:rsid w:val="005567A6"/>
    <w:rsid w:val="00564586"/>
    <w:rsid w:val="00570190"/>
    <w:rsid w:val="005762A9"/>
    <w:rsid w:val="00577560"/>
    <w:rsid w:val="00581E05"/>
    <w:rsid w:val="00586203"/>
    <w:rsid w:val="00587BCA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27D41"/>
    <w:rsid w:val="00641843"/>
    <w:rsid w:val="00645358"/>
    <w:rsid w:val="00651383"/>
    <w:rsid w:val="00651447"/>
    <w:rsid w:val="00670D42"/>
    <w:rsid w:val="0067429F"/>
    <w:rsid w:val="00676B07"/>
    <w:rsid w:val="00683E35"/>
    <w:rsid w:val="00691CD1"/>
    <w:rsid w:val="006932DA"/>
    <w:rsid w:val="00693F62"/>
    <w:rsid w:val="006A71C7"/>
    <w:rsid w:val="006B2FC0"/>
    <w:rsid w:val="006C02CE"/>
    <w:rsid w:val="006C336C"/>
    <w:rsid w:val="006D1732"/>
    <w:rsid w:val="006F6925"/>
    <w:rsid w:val="007130F5"/>
    <w:rsid w:val="00715561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A0FA4"/>
    <w:rsid w:val="007A2A97"/>
    <w:rsid w:val="007B18BD"/>
    <w:rsid w:val="007B468F"/>
    <w:rsid w:val="007C0DEC"/>
    <w:rsid w:val="007D1D8D"/>
    <w:rsid w:val="007D2CE4"/>
    <w:rsid w:val="007F4323"/>
    <w:rsid w:val="007F7D85"/>
    <w:rsid w:val="00802A36"/>
    <w:rsid w:val="00815B8C"/>
    <w:rsid w:val="008175B0"/>
    <w:rsid w:val="00821D10"/>
    <w:rsid w:val="008233CF"/>
    <w:rsid w:val="00823402"/>
    <w:rsid w:val="00832372"/>
    <w:rsid w:val="00842B55"/>
    <w:rsid w:val="008538D2"/>
    <w:rsid w:val="0085534E"/>
    <w:rsid w:val="008630CB"/>
    <w:rsid w:val="00865239"/>
    <w:rsid w:val="008717B0"/>
    <w:rsid w:val="0087417A"/>
    <w:rsid w:val="00874F32"/>
    <w:rsid w:val="00875F92"/>
    <w:rsid w:val="00876DE3"/>
    <w:rsid w:val="00876F55"/>
    <w:rsid w:val="00885507"/>
    <w:rsid w:val="0088755A"/>
    <w:rsid w:val="00890714"/>
    <w:rsid w:val="008A3404"/>
    <w:rsid w:val="008A48A6"/>
    <w:rsid w:val="008B5D47"/>
    <w:rsid w:val="008B60CA"/>
    <w:rsid w:val="008C1FAE"/>
    <w:rsid w:val="008C6BEE"/>
    <w:rsid w:val="008D34F8"/>
    <w:rsid w:val="008D4F28"/>
    <w:rsid w:val="00901FC8"/>
    <w:rsid w:val="00906DB2"/>
    <w:rsid w:val="00906F59"/>
    <w:rsid w:val="009306AF"/>
    <w:rsid w:val="00934D06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9F5476"/>
    <w:rsid w:val="00A00C8F"/>
    <w:rsid w:val="00A02749"/>
    <w:rsid w:val="00A12A1D"/>
    <w:rsid w:val="00A144C9"/>
    <w:rsid w:val="00A22ECC"/>
    <w:rsid w:val="00A25FB9"/>
    <w:rsid w:val="00A34BF4"/>
    <w:rsid w:val="00A37F9C"/>
    <w:rsid w:val="00A411DE"/>
    <w:rsid w:val="00A448DA"/>
    <w:rsid w:val="00A472E2"/>
    <w:rsid w:val="00A500BC"/>
    <w:rsid w:val="00A51B7D"/>
    <w:rsid w:val="00A56177"/>
    <w:rsid w:val="00A63FC3"/>
    <w:rsid w:val="00A648A7"/>
    <w:rsid w:val="00A67373"/>
    <w:rsid w:val="00A86DE9"/>
    <w:rsid w:val="00A87B0F"/>
    <w:rsid w:val="00AA7763"/>
    <w:rsid w:val="00AB08CB"/>
    <w:rsid w:val="00AB5D4D"/>
    <w:rsid w:val="00AC3296"/>
    <w:rsid w:val="00AC496A"/>
    <w:rsid w:val="00AC5248"/>
    <w:rsid w:val="00AC74D6"/>
    <w:rsid w:val="00AD07F6"/>
    <w:rsid w:val="00AD360C"/>
    <w:rsid w:val="00AD6CD9"/>
    <w:rsid w:val="00AE2937"/>
    <w:rsid w:val="00B0370E"/>
    <w:rsid w:val="00B05E3C"/>
    <w:rsid w:val="00B4134D"/>
    <w:rsid w:val="00B52A60"/>
    <w:rsid w:val="00B60C02"/>
    <w:rsid w:val="00B61860"/>
    <w:rsid w:val="00B643C5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E6471"/>
    <w:rsid w:val="00BF6492"/>
    <w:rsid w:val="00C3620A"/>
    <w:rsid w:val="00C406FD"/>
    <w:rsid w:val="00C95940"/>
    <w:rsid w:val="00CB0D5C"/>
    <w:rsid w:val="00CC1BDB"/>
    <w:rsid w:val="00CC1EBC"/>
    <w:rsid w:val="00CC2D55"/>
    <w:rsid w:val="00CC58C0"/>
    <w:rsid w:val="00CD0B3C"/>
    <w:rsid w:val="00CD13DA"/>
    <w:rsid w:val="00CD7897"/>
    <w:rsid w:val="00CE1B8E"/>
    <w:rsid w:val="00D1170A"/>
    <w:rsid w:val="00D1667C"/>
    <w:rsid w:val="00D23667"/>
    <w:rsid w:val="00D2464F"/>
    <w:rsid w:val="00D50E91"/>
    <w:rsid w:val="00D72E87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6180"/>
    <w:rsid w:val="00DF6ED9"/>
    <w:rsid w:val="00E1012D"/>
    <w:rsid w:val="00E23B94"/>
    <w:rsid w:val="00E47F25"/>
    <w:rsid w:val="00E47FFB"/>
    <w:rsid w:val="00E54125"/>
    <w:rsid w:val="00E5701B"/>
    <w:rsid w:val="00E6310B"/>
    <w:rsid w:val="00E71CAF"/>
    <w:rsid w:val="00E80528"/>
    <w:rsid w:val="00E82C26"/>
    <w:rsid w:val="00E845F5"/>
    <w:rsid w:val="00E85950"/>
    <w:rsid w:val="00E879DB"/>
    <w:rsid w:val="00E95C88"/>
    <w:rsid w:val="00EA1C72"/>
    <w:rsid w:val="00EB5D4D"/>
    <w:rsid w:val="00EB5FBD"/>
    <w:rsid w:val="00ED1F11"/>
    <w:rsid w:val="00ED245F"/>
    <w:rsid w:val="00ED2CB9"/>
    <w:rsid w:val="00EF031D"/>
    <w:rsid w:val="00EF0A05"/>
    <w:rsid w:val="00EF2B89"/>
    <w:rsid w:val="00EF574E"/>
    <w:rsid w:val="00EF70EF"/>
    <w:rsid w:val="00F000BE"/>
    <w:rsid w:val="00F214F8"/>
    <w:rsid w:val="00F277B1"/>
    <w:rsid w:val="00F418CC"/>
    <w:rsid w:val="00F51198"/>
    <w:rsid w:val="00F55748"/>
    <w:rsid w:val="00F61A03"/>
    <w:rsid w:val="00F6743E"/>
    <w:rsid w:val="00F77E64"/>
    <w:rsid w:val="00F82A7B"/>
    <w:rsid w:val="00F843FC"/>
    <w:rsid w:val="00F84E72"/>
    <w:rsid w:val="00FC5D83"/>
    <w:rsid w:val="00FD446D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96A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C4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C4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C496A"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rsid w:val="00AC496A"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rsid w:val="00587BCA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9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image" Target="media/image12.jpeg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image" Target="media/image15.jpeg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23" Type="http://schemas.openxmlformats.org/officeDocument/2006/relationships/image" Target="media/image14.jpeg"/><Relationship Id="rId28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jpe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13.jpeg"/><Relationship Id="rId27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A47835-6C04-4510-B467-6EB0264AF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766</TotalTime>
  <Pages>12</Pages>
  <Words>465</Words>
  <Characters>2651</Characters>
  <Application>Microsoft Office Word</Application>
  <DocSecurity>0</DocSecurity>
  <Lines>22</Lines>
  <Paragraphs>6</Paragraphs>
  <ScaleCrop>false</ScaleCrop>
  <Company>Dell Computer</Company>
  <LinksUpToDate>false</LinksUpToDate>
  <CharactersWithSpaces>3110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141</cp:revision>
  <dcterms:created xsi:type="dcterms:W3CDTF">2017-08-23T03:19:00Z</dcterms:created>
  <dcterms:modified xsi:type="dcterms:W3CDTF">2019-06-28T08:04:00Z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