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862E4F">
        <w:rPr>
          <w:rFonts w:ascii="微软雅黑" w:eastAsia="微软雅黑" w:hAnsi="微软雅黑" w:hint="eastAsia"/>
          <w:b/>
          <w:sz w:val="24"/>
          <w:szCs w:val="24"/>
          <w:u w:val="single"/>
        </w:rPr>
        <w:t>五金备件采购—五金</w:t>
      </w:r>
      <w:r w:rsidR="00D72C0A">
        <w:rPr>
          <w:rFonts w:ascii="微软雅黑" w:eastAsia="微软雅黑" w:hAnsi="微软雅黑" w:hint="eastAsia"/>
          <w:b/>
          <w:sz w:val="24"/>
          <w:szCs w:val="24"/>
          <w:u w:val="single"/>
        </w:rPr>
        <w:t>材料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</w:t>
      </w:r>
      <w:r w:rsidR="00862E4F">
        <w:rPr>
          <w:rFonts w:ascii="微软雅黑" w:eastAsia="微软雅黑" w:hAnsi="微软雅黑" w:hint="eastAsia"/>
          <w:b/>
          <w:sz w:val="24"/>
          <w:szCs w:val="24"/>
          <w:u w:val="single"/>
        </w:rPr>
        <w:t>五金备件采购—五金</w:t>
      </w:r>
      <w:r w:rsidR="00D72C0A">
        <w:rPr>
          <w:rFonts w:ascii="微软雅黑" w:eastAsia="微软雅黑" w:hAnsi="微软雅黑" w:hint="eastAsia"/>
          <w:b/>
          <w:sz w:val="24"/>
          <w:szCs w:val="24"/>
          <w:u w:val="single"/>
        </w:rPr>
        <w:t>材料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8C300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862E4F">
        <w:rPr>
          <w:rFonts w:ascii="微软雅黑" w:eastAsia="微软雅黑" w:hAnsi="微软雅黑" w:hint="eastAsia"/>
          <w:b/>
          <w:sz w:val="24"/>
          <w:szCs w:val="24"/>
          <w:u w:val="single"/>
        </w:rPr>
        <w:t>五金备件采购—五金</w:t>
      </w:r>
      <w:r w:rsidR="00D72C0A">
        <w:rPr>
          <w:rFonts w:ascii="微软雅黑" w:eastAsia="微软雅黑" w:hAnsi="微软雅黑" w:hint="eastAsia"/>
          <w:b/>
          <w:sz w:val="24"/>
          <w:szCs w:val="24"/>
          <w:u w:val="single"/>
        </w:rPr>
        <w:t>材料</w:t>
      </w:r>
    </w:p>
    <w:p w:rsidR="00CD13DA" w:rsidRDefault="00CD13DA" w:rsidP="008C300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8C300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DD42F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CD13DA" w:rsidRDefault="00CD13DA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85069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2019.01.01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 w:rsidR="0085069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85069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4F6B9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 w:rsidR="004B342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F2BF2" w:rsidRPr="003F2BF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4B3426" w:rsidRDefault="00850691" w:rsidP="00A25FB9">
      <w:pPr>
        <w:tabs>
          <w:tab w:val="center" w:pos="4153"/>
        </w:tabs>
        <w:rPr>
          <w:rFonts w:asciiTheme="minorEastAsia" w:eastAsiaTheme="minorEastAsia" w:hAnsiTheme="minorEastAsia"/>
          <w:sz w:val="28"/>
          <w:szCs w:val="24"/>
        </w:rPr>
      </w:pPr>
      <w:r w:rsidRPr="0029168A">
        <w:rPr>
          <w:rFonts w:ascii="Simsun" w:hAnsi="Simsun" w:cs="宋体" w:hint="eastAsia"/>
          <w:color w:val="000000"/>
          <w:kern w:val="0"/>
          <w:sz w:val="27"/>
          <w:szCs w:val="27"/>
        </w:rPr>
        <w:t>根据</w:t>
      </w:r>
      <w:r>
        <w:rPr>
          <w:rFonts w:hint="eastAsia"/>
          <w:sz w:val="28"/>
          <w:szCs w:val="28"/>
        </w:rPr>
        <w:t>2017-2018</w:t>
      </w:r>
      <w:r>
        <w:rPr>
          <w:rFonts w:hint="eastAsia"/>
          <w:sz w:val="28"/>
          <w:szCs w:val="28"/>
        </w:rPr>
        <w:t>年</w:t>
      </w:r>
      <w:r w:rsidRPr="008B1F5A">
        <w:rPr>
          <w:rFonts w:ascii="Simsun" w:hAnsi="Simsun" w:cs="宋体"/>
          <w:color w:val="000000"/>
          <w:kern w:val="0"/>
          <w:sz w:val="27"/>
          <w:szCs w:val="27"/>
        </w:rPr>
        <w:t>本部</w:t>
      </w:r>
      <w:r w:rsidR="00862E4F">
        <w:rPr>
          <w:rFonts w:ascii="Simsun" w:hAnsi="Simsun" w:cs="宋体" w:hint="eastAsia"/>
          <w:color w:val="000000"/>
          <w:kern w:val="0"/>
          <w:sz w:val="27"/>
          <w:szCs w:val="27"/>
        </w:rPr>
        <w:t>五金</w:t>
      </w:r>
      <w:r w:rsidR="00217490">
        <w:rPr>
          <w:rFonts w:ascii="Simsun" w:hAnsi="Simsun" w:cs="宋体" w:hint="eastAsia"/>
          <w:color w:val="000000"/>
          <w:kern w:val="0"/>
          <w:sz w:val="27"/>
          <w:szCs w:val="27"/>
        </w:rPr>
        <w:t>材料</w:t>
      </w:r>
      <w:r>
        <w:rPr>
          <w:rFonts w:ascii="Simsun" w:hAnsi="Simsun" w:cs="宋体" w:hint="eastAsia"/>
          <w:color w:val="000000"/>
          <w:kern w:val="0"/>
          <w:sz w:val="27"/>
          <w:szCs w:val="27"/>
        </w:rPr>
        <w:t>类</w:t>
      </w:r>
      <w:r w:rsidRPr="00C414EB">
        <w:rPr>
          <w:rFonts w:hint="eastAsia"/>
          <w:sz w:val="28"/>
          <w:szCs w:val="28"/>
        </w:rPr>
        <w:t>实际</w:t>
      </w:r>
      <w:r>
        <w:rPr>
          <w:rFonts w:hint="eastAsia"/>
          <w:sz w:val="28"/>
          <w:szCs w:val="28"/>
        </w:rPr>
        <w:t>采购量，满足北京红星股份有限公司三方比价要求。此次比价从</w:t>
      </w:r>
      <w:r>
        <w:rPr>
          <w:rFonts w:hint="eastAsia"/>
          <w:sz w:val="28"/>
          <w:szCs w:val="28"/>
        </w:rPr>
        <w:t>2017.6-2018.10</w:t>
      </w:r>
      <w:r>
        <w:rPr>
          <w:rFonts w:hint="eastAsia"/>
          <w:sz w:val="28"/>
          <w:szCs w:val="28"/>
        </w:rPr>
        <w:t>期间实际发生采购项目中选取有代表性的</w:t>
      </w:r>
      <w:r w:rsidR="003227E6">
        <w:rPr>
          <w:rFonts w:hint="eastAsia"/>
          <w:sz w:val="28"/>
          <w:szCs w:val="28"/>
        </w:rPr>
        <w:t>176</w:t>
      </w:r>
      <w:r>
        <w:rPr>
          <w:rFonts w:hint="eastAsia"/>
          <w:sz w:val="28"/>
          <w:szCs w:val="28"/>
        </w:rPr>
        <w:t>项作为报价项目</w:t>
      </w:r>
      <w:r w:rsidRPr="00C414EB"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具体见附件报价单</w:t>
      </w:r>
    </w:p>
    <w:p w:rsidR="00D13E5F" w:rsidRPr="004B3426" w:rsidRDefault="00D13E5F" w:rsidP="00A25FB9">
      <w:pPr>
        <w:tabs>
          <w:tab w:val="center" w:pos="4153"/>
        </w:tabs>
        <w:rPr>
          <w:rFonts w:asciiTheme="minorEastAsia" w:eastAsiaTheme="minorEastAsia" w:hAnsiTheme="minorEastAsia"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注册资本：</w:t>
      </w:r>
      <w:r w:rsidR="007B0DA1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D50E91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E91D76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价单需将 “报价含税单价、</w:t>
      </w:r>
      <w:r w:rsidR="002E33AE">
        <w:rPr>
          <w:rFonts w:asciiTheme="minorEastAsia" w:eastAsiaTheme="minorEastAsia" w:hAnsiTheme="minorEastAsia" w:hint="eastAsia"/>
          <w:sz w:val="28"/>
          <w:szCs w:val="24"/>
        </w:rPr>
        <w:t>报价人、报价日期、联系电话等项目”填写齐全，并加盖公章（红章），按照本次比价统一模板报价，</w:t>
      </w:r>
      <w:r w:rsidR="00E91D76" w:rsidRPr="00E91D76">
        <w:rPr>
          <w:rFonts w:asciiTheme="minorEastAsia" w:eastAsiaTheme="minorEastAsia" w:hAnsiTheme="minorEastAsia" w:hint="eastAsia"/>
          <w:sz w:val="28"/>
          <w:szCs w:val="24"/>
          <w:highlight w:val="yellow"/>
        </w:rPr>
        <w:t>同时提供报价单EXCEL版光盘或U盘。</w:t>
      </w:r>
      <w:bookmarkStart w:id="0" w:name="_GoBack"/>
      <w:bookmarkEnd w:id="0"/>
    </w:p>
    <w:p w:rsidR="00627D41" w:rsidRDefault="00217490" w:rsidP="00627D41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报价单需对本次全部项目进行报价，部分报价视为无效报价。</w:t>
      </w:r>
    </w:p>
    <w:p w:rsidR="00D72C0A" w:rsidRPr="00627D41" w:rsidRDefault="00217490" w:rsidP="00627D41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报价单所有项目单价（如没有特殊理由）有效期为一年。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04322F" w:rsidRDefault="008A3404" w:rsidP="0004322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，于公告期</w:t>
      </w:r>
      <w:r w:rsidR="0085069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1</w:t>
      </w:r>
      <w:r w:rsidR="008C300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2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 w:rsidR="008C300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4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日结束前寄至我公司指定地址</w:t>
      </w:r>
    </w:p>
    <w:p w:rsidR="005C336E" w:rsidRPr="00586203" w:rsidRDefault="00106038" w:rsidP="00586203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于公告期</w:t>
      </w:r>
      <w:r w:rsidR="008506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 w:rsidR="008C300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8C300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CD13DA" w:rsidRDefault="00990E23" w:rsidP="0058620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1A7380" w:rsidRPr="00177DB3" w:rsidRDefault="001A7380" w:rsidP="00177DB3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77DB3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Pr="00177DB3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177DB3" w:rsidRDefault="001A7380" w:rsidP="00177DB3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431334" w:rsidRPr="00431334" w:rsidRDefault="00431334" w:rsidP="00177DB3">
      <w:pPr>
        <w:pStyle w:val="a5"/>
        <w:numPr>
          <w:ilvl w:val="0"/>
          <w:numId w:val="26"/>
        </w:numPr>
        <w:ind w:firstLineChars="0"/>
        <w:rPr>
          <w:sz w:val="28"/>
          <w:szCs w:val="28"/>
        </w:rPr>
      </w:pPr>
      <w:r w:rsidRPr="00431334">
        <w:rPr>
          <w:rFonts w:asciiTheme="minorEastAsia" w:eastAsiaTheme="minorEastAsia" w:hAnsiTheme="minorEastAsia"/>
          <w:sz w:val="28"/>
          <w:szCs w:val="24"/>
        </w:rPr>
        <w:t>招标结束后，中标的投标人在双方签订年度合同后30个工作日内，向我公司账户汇款履约保证金壹万元整，年度合同到期后30日内退还履约保证金。</w:t>
      </w:r>
    </w:p>
    <w:p w:rsidR="00CD13DA" w:rsidRPr="00177DB3" w:rsidRDefault="009C1DAE" w:rsidP="00177DB3">
      <w:pPr>
        <w:pStyle w:val="a5"/>
        <w:numPr>
          <w:ilvl w:val="0"/>
          <w:numId w:val="26"/>
        </w:numPr>
        <w:ind w:firstLineChars="0"/>
        <w:rPr>
          <w:sz w:val="28"/>
          <w:szCs w:val="28"/>
        </w:rPr>
      </w:pPr>
      <w:r w:rsidRPr="00431334">
        <w:rPr>
          <w:rFonts w:asciiTheme="minorEastAsia" w:eastAsiaTheme="minorEastAsia" w:hAnsiTheme="minorEastAsia"/>
          <w:sz w:val="28"/>
          <w:szCs w:val="24"/>
        </w:rPr>
        <w:t>保证金收</w:t>
      </w:r>
      <w:r w:rsidRPr="00177DB3">
        <w:rPr>
          <w:sz w:val="28"/>
          <w:szCs w:val="28"/>
        </w:rPr>
        <w:t>取账户：</w:t>
      </w:r>
      <w:r w:rsidRPr="00177DB3">
        <w:rPr>
          <w:sz w:val="28"/>
          <w:szCs w:val="28"/>
        </w:rPr>
        <w:br/>
      </w:r>
      <w:r w:rsidRPr="00177DB3">
        <w:rPr>
          <w:sz w:val="28"/>
          <w:szCs w:val="28"/>
        </w:rPr>
        <w:t>公司名称：</w:t>
      </w:r>
      <w:r w:rsidRPr="00177DB3">
        <w:rPr>
          <w:sz w:val="28"/>
          <w:szCs w:val="28"/>
        </w:rPr>
        <w:t>  </w:t>
      </w:r>
      <w:r w:rsidRPr="00177DB3">
        <w:rPr>
          <w:sz w:val="28"/>
          <w:szCs w:val="28"/>
        </w:rPr>
        <w:t>北京红星股份有限公司</w:t>
      </w:r>
      <w:r w:rsidRPr="00177DB3">
        <w:rPr>
          <w:sz w:val="28"/>
          <w:szCs w:val="28"/>
        </w:rPr>
        <w:br/>
      </w:r>
      <w:r w:rsidRPr="00177DB3">
        <w:rPr>
          <w:sz w:val="28"/>
          <w:szCs w:val="28"/>
        </w:rPr>
        <w:t>开户行名称：</w:t>
      </w:r>
      <w:r w:rsidRPr="00177DB3">
        <w:rPr>
          <w:sz w:val="28"/>
          <w:szCs w:val="28"/>
        </w:rPr>
        <w:t>  </w:t>
      </w:r>
      <w:r w:rsidRPr="00177DB3">
        <w:rPr>
          <w:sz w:val="28"/>
          <w:szCs w:val="28"/>
        </w:rPr>
        <w:t>华夏银行北京国贸支行</w:t>
      </w:r>
      <w:r w:rsidRPr="00177DB3">
        <w:rPr>
          <w:sz w:val="28"/>
          <w:szCs w:val="28"/>
        </w:rPr>
        <w:br/>
      </w:r>
      <w:r w:rsidRPr="00177DB3">
        <w:rPr>
          <w:sz w:val="28"/>
          <w:szCs w:val="28"/>
        </w:rPr>
        <w:t>开户行账号：</w:t>
      </w:r>
      <w:r w:rsidRPr="00177DB3">
        <w:rPr>
          <w:sz w:val="28"/>
          <w:szCs w:val="28"/>
        </w:rPr>
        <w:t> 10263000000671743</w:t>
      </w:r>
      <w:r w:rsidRPr="00177DB3">
        <w:rPr>
          <w:sz w:val="28"/>
          <w:szCs w:val="28"/>
        </w:rPr>
        <w:br/>
      </w:r>
    </w:p>
    <w:p w:rsidR="000210C2" w:rsidRPr="00164E81" w:rsidRDefault="00641843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CD13DA" w:rsidRPr="00890714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2018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DD42F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177DB3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177DB3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DD42F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D72C0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177DB3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DD42F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D72C0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177DB3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090F4F" w:rsidRPr="00890714" w:rsidRDefault="00890714" w:rsidP="00890714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890714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41843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、开标时间</w:t>
      </w:r>
    </w:p>
    <w:p w:rsid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</w:t>
      </w:r>
    </w:p>
    <w:p w:rsidR="007A00C4" w:rsidRPr="007A00C4" w:rsidRDefault="007A00C4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177DB3">
        <w:rPr>
          <w:rFonts w:asciiTheme="minorEastAsia" w:eastAsiaTheme="minorEastAsia" w:hAnsiTheme="minorEastAsia" w:hint="eastAsia"/>
          <w:sz w:val="28"/>
          <w:szCs w:val="24"/>
        </w:rPr>
        <w:t>低价中标原则，</w:t>
      </w:r>
      <w:r>
        <w:rPr>
          <w:rFonts w:asciiTheme="minorEastAsia" w:eastAsiaTheme="minorEastAsia" w:hAnsiTheme="minorEastAsia" w:hint="eastAsia"/>
          <w:sz w:val="28"/>
          <w:szCs w:val="24"/>
        </w:rPr>
        <w:t>不需投标单位到场参与开标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177DB3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A189C">
        <w:rPr>
          <w:rFonts w:asciiTheme="minorEastAsia" w:eastAsiaTheme="minorEastAsia" w:hAnsiTheme="minorEastAsia" w:hint="eastAsia"/>
          <w:sz w:val="28"/>
          <w:szCs w:val="24"/>
          <w:u w:val="single"/>
        </w:rPr>
        <w:t>孙晓明</w:t>
      </w:r>
    </w:p>
    <w:p w:rsidR="00890714" w:rsidRPr="00876DE3" w:rsidRDefault="000D5B6E" w:rsidP="00876DE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4A189C">
        <w:rPr>
          <w:rFonts w:asciiTheme="minorEastAsia" w:eastAsiaTheme="minorEastAsia" w:hAnsiTheme="minorEastAsia" w:hint="eastAsia"/>
          <w:sz w:val="28"/>
          <w:szCs w:val="24"/>
          <w:u w:val="single"/>
        </w:rPr>
        <w:t>13121186501</w:t>
      </w:r>
    </w:p>
    <w:p w:rsidR="00DA5036" w:rsidRDefault="00DA5036" w:rsidP="00890714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DA5036" w:rsidRDefault="00DA5036" w:rsidP="00890714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4C7B23" w:rsidRPr="004C7B23" w:rsidRDefault="00DD42F6" w:rsidP="004C7B2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 </w:t>
      </w:r>
      <w:r w:rsidR="004C7B23" w:rsidRPr="004C7B23"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 w:rsidR="004C7B23" w:rsidRPr="004C7B2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北京红星股份有限公司  </w:t>
      </w:r>
    </w:p>
    <w:p w:rsidR="00815B8C" w:rsidRDefault="00DD42F6" w:rsidP="004C7B23">
      <w:pPr>
        <w:widowControl/>
        <w:ind w:firstLineChars="800" w:firstLine="2240"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</w:t>
      </w:r>
      <w:r w:rsidR="004C7B23" w:rsidRPr="004C7B23">
        <w:rPr>
          <w:rFonts w:asciiTheme="minorEastAsia" w:eastAsiaTheme="minorEastAsia" w:hAnsiTheme="minorEastAsia" w:hint="eastAsia"/>
          <w:sz w:val="28"/>
          <w:szCs w:val="24"/>
        </w:rPr>
        <w:t xml:space="preserve">公告发布日期：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 w:rsidR="004C7B23" w:rsidRPr="004C7B2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2018年</w:t>
      </w:r>
      <w:r w:rsidR="00850691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4C7B23" w:rsidRPr="004C7B23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3227E6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4C7B23" w:rsidRPr="004C7B2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</w:t>
      </w:r>
      <w:r w:rsidR="00B60C02" w:rsidRPr="00164E81">
        <w:rPr>
          <w:rFonts w:asciiTheme="minorEastAsia" w:eastAsiaTheme="minorEastAsia" w:hAnsiTheme="minorEastAsia"/>
          <w:sz w:val="28"/>
          <w:szCs w:val="24"/>
        </w:rPr>
        <w:br w:type="page"/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lastRenderedPageBreak/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6B2FC0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AC496A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D0F" w:rsidRDefault="000C6D0F" w:rsidP="00AA7763">
      <w:r>
        <w:separator/>
      </w:r>
    </w:p>
  </w:endnote>
  <w:endnote w:type="continuationSeparator" w:id="0">
    <w:p w:rsidR="000C6D0F" w:rsidRDefault="000C6D0F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D0F" w:rsidRDefault="000C6D0F" w:rsidP="00AA7763">
      <w:r>
        <w:separator/>
      </w:r>
    </w:p>
  </w:footnote>
  <w:footnote w:type="continuationSeparator" w:id="0">
    <w:p w:rsidR="000C6D0F" w:rsidRDefault="000C6D0F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B8E" w:rsidRDefault="00B43BA8">
    <w:pPr>
      <w:pStyle w:val="a4"/>
    </w:pPr>
    <w:r>
      <w:ptab w:relativeTo="margin" w:alignment="center" w:leader="none"/>
    </w:r>
    <w:r>
      <w:ptab w:relativeTo="margin" w:alignment="right" w:leader="none"/>
    </w:r>
    <w:r w:rsidRPr="00B43BA8">
      <w:t>HX-CGB-2018-BJ-015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3F70C7F"/>
    <w:multiLevelType w:val="hybridMultilevel"/>
    <w:tmpl w:val="2DCAF8D2"/>
    <w:lvl w:ilvl="0" w:tplc="761A4930">
      <w:start w:val="1"/>
      <w:numFmt w:val="decimal"/>
      <w:lvlText w:val="%1)"/>
      <w:lvlJc w:val="left"/>
      <w:pPr>
        <w:ind w:left="780" w:hanging="360"/>
      </w:pPr>
      <w:rPr>
        <w:rFonts w:ascii="Calibri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847E737A"/>
    <w:lvl w:ilvl="0" w:tplc="37E601A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4"/>
  </w:num>
  <w:num w:numId="4">
    <w:abstractNumId w:val="17"/>
  </w:num>
  <w:num w:numId="5">
    <w:abstractNumId w:val="13"/>
  </w:num>
  <w:num w:numId="6">
    <w:abstractNumId w:val="10"/>
  </w:num>
  <w:num w:numId="7">
    <w:abstractNumId w:val="23"/>
  </w:num>
  <w:num w:numId="8">
    <w:abstractNumId w:val="21"/>
  </w:num>
  <w:num w:numId="9">
    <w:abstractNumId w:val="9"/>
  </w:num>
  <w:num w:numId="10">
    <w:abstractNumId w:val="20"/>
  </w:num>
  <w:num w:numId="11">
    <w:abstractNumId w:val="12"/>
  </w:num>
  <w:num w:numId="12">
    <w:abstractNumId w:val="25"/>
  </w:num>
  <w:num w:numId="13">
    <w:abstractNumId w:val="5"/>
  </w:num>
  <w:num w:numId="14">
    <w:abstractNumId w:val="1"/>
  </w:num>
  <w:num w:numId="15">
    <w:abstractNumId w:val="2"/>
  </w:num>
  <w:num w:numId="16">
    <w:abstractNumId w:val="6"/>
  </w:num>
  <w:num w:numId="17">
    <w:abstractNumId w:val="8"/>
  </w:num>
  <w:num w:numId="18">
    <w:abstractNumId w:val="15"/>
  </w:num>
  <w:num w:numId="19">
    <w:abstractNumId w:val="18"/>
  </w:num>
  <w:num w:numId="20">
    <w:abstractNumId w:val="11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7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A36"/>
    <w:rsid w:val="00005EAC"/>
    <w:rsid w:val="00017221"/>
    <w:rsid w:val="000210C2"/>
    <w:rsid w:val="0003678A"/>
    <w:rsid w:val="00040183"/>
    <w:rsid w:val="0004322F"/>
    <w:rsid w:val="00046770"/>
    <w:rsid w:val="00070801"/>
    <w:rsid w:val="00090F4F"/>
    <w:rsid w:val="00092604"/>
    <w:rsid w:val="000A2C29"/>
    <w:rsid w:val="000B00A9"/>
    <w:rsid w:val="000B16B7"/>
    <w:rsid w:val="000B5665"/>
    <w:rsid w:val="000C37B0"/>
    <w:rsid w:val="000C470F"/>
    <w:rsid w:val="000C6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77DB3"/>
    <w:rsid w:val="001970C4"/>
    <w:rsid w:val="001A7380"/>
    <w:rsid w:val="001B62EA"/>
    <w:rsid w:val="001D1F26"/>
    <w:rsid w:val="002119F2"/>
    <w:rsid w:val="00215EB1"/>
    <w:rsid w:val="00217490"/>
    <w:rsid w:val="002229DB"/>
    <w:rsid w:val="00231E91"/>
    <w:rsid w:val="00233F1A"/>
    <w:rsid w:val="00251A5F"/>
    <w:rsid w:val="00271F5C"/>
    <w:rsid w:val="0027429D"/>
    <w:rsid w:val="00277BC2"/>
    <w:rsid w:val="00282314"/>
    <w:rsid w:val="002855DF"/>
    <w:rsid w:val="002909B1"/>
    <w:rsid w:val="00295A06"/>
    <w:rsid w:val="002A7876"/>
    <w:rsid w:val="002C68A0"/>
    <w:rsid w:val="002D7FD6"/>
    <w:rsid w:val="002E1CDF"/>
    <w:rsid w:val="002E2030"/>
    <w:rsid w:val="002E33AE"/>
    <w:rsid w:val="00304E01"/>
    <w:rsid w:val="003227E6"/>
    <w:rsid w:val="00330A54"/>
    <w:rsid w:val="0033212F"/>
    <w:rsid w:val="00362A31"/>
    <w:rsid w:val="003815A4"/>
    <w:rsid w:val="003962D2"/>
    <w:rsid w:val="00397256"/>
    <w:rsid w:val="003A159D"/>
    <w:rsid w:val="003B46B3"/>
    <w:rsid w:val="003E1C4F"/>
    <w:rsid w:val="003F1E06"/>
    <w:rsid w:val="003F2BF2"/>
    <w:rsid w:val="003F5719"/>
    <w:rsid w:val="003F65A2"/>
    <w:rsid w:val="004001E8"/>
    <w:rsid w:val="0041212A"/>
    <w:rsid w:val="00422F46"/>
    <w:rsid w:val="00431334"/>
    <w:rsid w:val="004332A9"/>
    <w:rsid w:val="00440354"/>
    <w:rsid w:val="004530AE"/>
    <w:rsid w:val="0046300E"/>
    <w:rsid w:val="004729D4"/>
    <w:rsid w:val="00473D9C"/>
    <w:rsid w:val="004828E0"/>
    <w:rsid w:val="004829AD"/>
    <w:rsid w:val="00482EE8"/>
    <w:rsid w:val="004A0174"/>
    <w:rsid w:val="004A189C"/>
    <w:rsid w:val="004A5AB0"/>
    <w:rsid w:val="004B3426"/>
    <w:rsid w:val="004C5D00"/>
    <w:rsid w:val="004C7B23"/>
    <w:rsid w:val="004D2AFA"/>
    <w:rsid w:val="004D44D6"/>
    <w:rsid w:val="004E4C22"/>
    <w:rsid w:val="004E532C"/>
    <w:rsid w:val="004E7EF2"/>
    <w:rsid w:val="004F365B"/>
    <w:rsid w:val="004F6B90"/>
    <w:rsid w:val="00502517"/>
    <w:rsid w:val="005255EB"/>
    <w:rsid w:val="00533B73"/>
    <w:rsid w:val="00535910"/>
    <w:rsid w:val="00547DCD"/>
    <w:rsid w:val="0055607C"/>
    <w:rsid w:val="00564586"/>
    <w:rsid w:val="005762A9"/>
    <w:rsid w:val="00577560"/>
    <w:rsid w:val="00581E05"/>
    <w:rsid w:val="00584513"/>
    <w:rsid w:val="00586203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27D41"/>
    <w:rsid w:val="006317F0"/>
    <w:rsid w:val="00641843"/>
    <w:rsid w:val="00645358"/>
    <w:rsid w:val="00651383"/>
    <w:rsid w:val="00651447"/>
    <w:rsid w:val="00670D42"/>
    <w:rsid w:val="0067429F"/>
    <w:rsid w:val="00676B07"/>
    <w:rsid w:val="00691CD1"/>
    <w:rsid w:val="006A71C7"/>
    <w:rsid w:val="006B2FC0"/>
    <w:rsid w:val="006C02CE"/>
    <w:rsid w:val="006C336C"/>
    <w:rsid w:val="006D1732"/>
    <w:rsid w:val="006E0376"/>
    <w:rsid w:val="006F087C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A00C4"/>
    <w:rsid w:val="007A2A97"/>
    <w:rsid w:val="007B0DA1"/>
    <w:rsid w:val="007B18BD"/>
    <w:rsid w:val="007B468F"/>
    <w:rsid w:val="007C0DEC"/>
    <w:rsid w:val="007D1D8D"/>
    <w:rsid w:val="007E4888"/>
    <w:rsid w:val="007F4323"/>
    <w:rsid w:val="007F7D85"/>
    <w:rsid w:val="00802A36"/>
    <w:rsid w:val="008031E3"/>
    <w:rsid w:val="00815B8C"/>
    <w:rsid w:val="008175B0"/>
    <w:rsid w:val="008233CF"/>
    <w:rsid w:val="00823402"/>
    <w:rsid w:val="00832372"/>
    <w:rsid w:val="00836AFB"/>
    <w:rsid w:val="00842B55"/>
    <w:rsid w:val="00850691"/>
    <w:rsid w:val="008538D2"/>
    <w:rsid w:val="0085534E"/>
    <w:rsid w:val="00862E4F"/>
    <w:rsid w:val="008630CB"/>
    <w:rsid w:val="00865239"/>
    <w:rsid w:val="008717B0"/>
    <w:rsid w:val="0087417A"/>
    <w:rsid w:val="00874F32"/>
    <w:rsid w:val="00876DE3"/>
    <w:rsid w:val="00876F55"/>
    <w:rsid w:val="00885507"/>
    <w:rsid w:val="0088755A"/>
    <w:rsid w:val="00890714"/>
    <w:rsid w:val="008A3404"/>
    <w:rsid w:val="008A48A6"/>
    <w:rsid w:val="008C1FAE"/>
    <w:rsid w:val="008C300F"/>
    <w:rsid w:val="008C6BEE"/>
    <w:rsid w:val="008D34F8"/>
    <w:rsid w:val="008D4F28"/>
    <w:rsid w:val="008E4EA4"/>
    <w:rsid w:val="00901FC8"/>
    <w:rsid w:val="00906DB2"/>
    <w:rsid w:val="00906F59"/>
    <w:rsid w:val="009306AF"/>
    <w:rsid w:val="00934D06"/>
    <w:rsid w:val="00942576"/>
    <w:rsid w:val="0096688D"/>
    <w:rsid w:val="00975EE2"/>
    <w:rsid w:val="009822A8"/>
    <w:rsid w:val="00990E23"/>
    <w:rsid w:val="009946FE"/>
    <w:rsid w:val="00996EF6"/>
    <w:rsid w:val="009C1DAE"/>
    <w:rsid w:val="009C73A0"/>
    <w:rsid w:val="009E0C89"/>
    <w:rsid w:val="009F5476"/>
    <w:rsid w:val="00A00C8F"/>
    <w:rsid w:val="00A02749"/>
    <w:rsid w:val="00A12A1D"/>
    <w:rsid w:val="00A144C9"/>
    <w:rsid w:val="00A22ECC"/>
    <w:rsid w:val="00A25FB9"/>
    <w:rsid w:val="00A34BF4"/>
    <w:rsid w:val="00A37F9C"/>
    <w:rsid w:val="00A448DA"/>
    <w:rsid w:val="00A472E2"/>
    <w:rsid w:val="00A51B7D"/>
    <w:rsid w:val="00A56177"/>
    <w:rsid w:val="00A62350"/>
    <w:rsid w:val="00A63FC3"/>
    <w:rsid w:val="00A67373"/>
    <w:rsid w:val="00A86DE9"/>
    <w:rsid w:val="00A87B0F"/>
    <w:rsid w:val="00AA7763"/>
    <w:rsid w:val="00AB08CB"/>
    <w:rsid w:val="00AB5D4D"/>
    <w:rsid w:val="00AC3296"/>
    <w:rsid w:val="00AC496A"/>
    <w:rsid w:val="00AC5248"/>
    <w:rsid w:val="00AC74D6"/>
    <w:rsid w:val="00AD07F6"/>
    <w:rsid w:val="00AD360C"/>
    <w:rsid w:val="00AD6CD9"/>
    <w:rsid w:val="00AE2937"/>
    <w:rsid w:val="00B0370E"/>
    <w:rsid w:val="00B05E3C"/>
    <w:rsid w:val="00B209E1"/>
    <w:rsid w:val="00B4134D"/>
    <w:rsid w:val="00B43BA8"/>
    <w:rsid w:val="00B52A60"/>
    <w:rsid w:val="00B60C02"/>
    <w:rsid w:val="00B61860"/>
    <w:rsid w:val="00B643C5"/>
    <w:rsid w:val="00B7069B"/>
    <w:rsid w:val="00B75E69"/>
    <w:rsid w:val="00B81CE3"/>
    <w:rsid w:val="00B86D37"/>
    <w:rsid w:val="00B86E47"/>
    <w:rsid w:val="00BA00A4"/>
    <w:rsid w:val="00BC1019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2D55"/>
    <w:rsid w:val="00CC58C0"/>
    <w:rsid w:val="00CD0B3C"/>
    <w:rsid w:val="00CD13DA"/>
    <w:rsid w:val="00CD7897"/>
    <w:rsid w:val="00CE1B8E"/>
    <w:rsid w:val="00CE7AE9"/>
    <w:rsid w:val="00D1170A"/>
    <w:rsid w:val="00D13E5F"/>
    <w:rsid w:val="00D1667C"/>
    <w:rsid w:val="00D2464F"/>
    <w:rsid w:val="00D50E91"/>
    <w:rsid w:val="00D63DD1"/>
    <w:rsid w:val="00D72C0A"/>
    <w:rsid w:val="00D76D27"/>
    <w:rsid w:val="00D80E0C"/>
    <w:rsid w:val="00D83C87"/>
    <w:rsid w:val="00DA18DA"/>
    <w:rsid w:val="00DA5036"/>
    <w:rsid w:val="00DA6140"/>
    <w:rsid w:val="00DC2239"/>
    <w:rsid w:val="00DD42F6"/>
    <w:rsid w:val="00DD69BF"/>
    <w:rsid w:val="00DE3E45"/>
    <w:rsid w:val="00DE7B6B"/>
    <w:rsid w:val="00DF6180"/>
    <w:rsid w:val="00DF6ED9"/>
    <w:rsid w:val="00E1012D"/>
    <w:rsid w:val="00E23B94"/>
    <w:rsid w:val="00E47F25"/>
    <w:rsid w:val="00E47FFB"/>
    <w:rsid w:val="00E54125"/>
    <w:rsid w:val="00E5701B"/>
    <w:rsid w:val="00E6310B"/>
    <w:rsid w:val="00E71CAF"/>
    <w:rsid w:val="00E80528"/>
    <w:rsid w:val="00E845F5"/>
    <w:rsid w:val="00E85950"/>
    <w:rsid w:val="00E91D76"/>
    <w:rsid w:val="00E95C88"/>
    <w:rsid w:val="00E9722C"/>
    <w:rsid w:val="00EA1C72"/>
    <w:rsid w:val="00EB5D4D"/>
    <w:rsid w:val="00ED1F11"/>
    <w:rsid w:val="00ED245F"/>
    <w:rsid w:val="00ED2CB9"/>
    <w:rsid w:val="00EF031D"/>
    <w:rsid w:val="00EF0A05"/>
    <w:rsid w:val="00EF2B89"/>
    <w:rsid w:val="00EF574E"/>
    <w:rsid w:val="00EF70EF"/>
    <w:rsid w:val="00F214F8"/>
    <w:rsid w:val="00F35528"/>
    <w:rsid w:val="00F418CC"/>
    <w:rsid w:val="00F51198"/>
    <w:rsid w:val="00F55748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96A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C4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AC4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AC496A"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9A3217-4B93-4E33-8B15-D7B58989B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88</TotalTime>
  <Pages>1</Pages>
  <Words>378</Words>
  <Characters>2156</Characters>
  <Application>Microsoft Office Word</Application>
  <DocSecurity>0</DocSecurity>
  <Lines>17</Lines>
  <Paragraphs>5</Paragraphs>
  <ScaleCrop>false</ScaleCrop>
  <Company>Dell Computer</Company>
  <LinksUpToDate>false</LinksUpToDate>
  <CharactersWithSpaces>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9</cp:revision>
  <dcterms:created xsi:type="dcterms:W3CDTF">2018-11-20T02:09:00Z</dcterms:created>
  <dcterms:modified xsi:type="dcterms:W3CDTF">2018-11-20T04:28:00Z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